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F16ACB" w:rsidRPr="00F77F2A" w14:paraId="166E78DE" w14:textId="77777777" w:rsidTr="00057905">
        <w:trPr>
          <w:cantSplit/>
        </w:trPr>
        <w:tc>
          <w:tcPr>
            <w:tcW w:w="4589" w:type="dxa"/>
          </w:tcPr>
          <w:p w14:paraId="6746888A" w14:textId="1B21559D" w:rsidR="00036393" w:rsidRPr="00F16ACB" w:rsidRDefault="00036393" w:rsidP="00057905">
            <w:pPr>
              <w:pStyle w:val="Pealk1"/>
              <w:rPr>
                <w:color w:val="FF0000"/>
                <w:szCs w:val="24"/>
              </w:rPr>
            </w:pPr>
            <w:r w:rsidRPr="00F16ACB">
              <w:rPr>
                <w:bCs/>
                <w:szCs w:val="24"/>
              </w:rPr>
              <w:t>Seletuskiri</w:t>
            </w:r>
            <w:r w:rsidRPr="00F16ACB">
              <w:rPr>
                <w:szCs w:val="24"/>
              </w:rPr>
              <w:t xml:space="preserve"> Hiiumaa Valla</w:t>
            </w:r>
            <w:r w:rsidR="006C5583" w:rsidRPr="00F16ACB">
              <w:rPr>
                <w:szCs w:val="24"/>
              </w:rPr>
              <w:t>volikogu</w:t>
            </w:r>
            <w:r w:rsidRPr="00F16ACB">
              <w:rPr>
                <w:szCs w:val="24"/>
              </w:rPr>
              <w:t xml:space="preserve"> </w:t>
            </w:r>
            <w:r w:rsidR="006C5583" w:rsidRPr="00F16ACB">
              <w:rPr>
                <w:szCs w:val="24"/>
              </w:rPr>
              <w:t>otsuse</w:t>
            </w:r>
            <w:r w:rsidRPr="00F16ACB">
              <w:rPr>
                <w:szCs w:val="24"/>
              </w:rPr>
              <w:t xml:space="preserve"> „</w:t>
            </w:r>
            <w:r w:rsidR="00F16ACB" w:rsidRPr="00F16ACB">
              <w:rPr>
                <w:szCs w:val="24"/>
              </w:rPr>
              <w:t xml:space="preserve">Moka küla </w:t>
            </w:r>
            <w:proofErr w:type="spellStart"/>
            <w:r w:rsidR="00F16ACB" w:rsidRPr="00F16ACB">
              <w:rPr>
                <w:szCs w:val="24"/>
              </w:rPr>
              <w:t>Kärdu</w:t>
            </w:r>
            <w:proofErr w:type="spellEnd"/>
            <w:r w:rsidR="00F16ACB" w:rsidRPr="00F16ACB">
              <w:rPr>
                <w:szCs w:val="24"/>
              </w:rPr>
              <w:t xml:space="preserve"> detailplaneeringu koostamise algatamine ja keskkonnamõju strateegilise hindamise algatamata jätmine</w:t>
            </w:r>
            <w:r w:rsidRPr="00F16ACB">
              <w:rPr>
                <w:noProof/>
                <w:szCs w:val="24"/>
              </w:rPr>
              <w:t xml:space="preserve">“ </w:t>
            </w:r>
            <w:r w:rsidRPr="00F16ACB">
              <w:rPr>
                <w:szCs w:val="24"/>
              </w:rPr>
              <w:t>juurde</w:t>
            </w:r>
          </w:p>
        </w:tc>
        <w:tc>
          <w:tcPr>
            <w:tcW w:w="5152" w:type="dxa"/>
          </w:tcPr>
          <w:p w14:paraId="17F112E4" w14:textId="77777777" w:rsidR="00036393" w:rsidRPr="00F16ACB" w:rsidRDefault="00036393" w:rsidP="00057905">
            <w:pPr>
              <w:pStyle w:val="Kehatekst"/>
              <w:tabs>
                <w:tab w:val="left" w:pos="6521"/>
              </w:tabs>
              <w:rPr>
                <w:color w:val="FF0000"/>
                <w:sz w:val="24"/>
                <w:szCs w:val="24"/>
                <w:lang w:val="fi-FI"/>
              </w:rPr>
            </w:pPr>
          </w:p>
        </w:tc>
      </w:tr>
      <w:tr w:rsidR="00F16ACB" w:rsidRPr="00F77F2A" w14:paraId="008171F5" w14:textId="77777777" w:rsidTr="00057905">
        <w:trPr>
          <w:cantSplit/>
        </w:trPr>
        <w:tc>
          <w:tcPr>
            <w:tcW w:w="9741" w:type="dxa"/>
            <w:gridSpan w:val="2"/>
          </w:tcPr>
          <w:p w14:paraId="271F8D6E" w14:textId="77777777" w:rsidR="00036393" w:rsidRPr="00F16ACB" w:rsidRDefault="00036393" w:rsidP="00057905">
            <w:pPr>
              <w:pStyle w:val="Kehatekst"/>
              <w:tabs>
                <w:tab w:val="left" w:pos="6521"/>
              </w:tabs>
              <w:rPr>
                <w:color w:val="FF0000"/>
                <w:sz w:val="24"/>
                <w:szCs w:val="24"/>
                <w:lang w:val="fi-FI"/>
              </w:rPr>
            </w:pPr>
          </w:p>
        </w:tc>
      </w:tr>
      <w:tr w:rsidR="00F16ACB" w:rsidRPr="00F77F2A" w14:paraId="1608C4EE" w14:textId="77777777" w:rsidTr="00057905">
        <w:trPr>
          <w:cantSplit/>
        </w:trPr>
        <w:tc>
          <w:tcPr>
            <w:tcW w:w="9741" w:type="dxa"/>
            <w:gridSpan w:val="2"/>
          </w:tcPr>
          <w:p w14:paraId="00FD71F0" w14:textId="77777777" w:rsidR="00036393" w:rsidRPr="00F16ACB" w:rsidRDefault="00036393" w:rsidP="00057905">
            <w:pPr>
              <w:pStyle w:val="Kehatekst"/>
              <w:tabs>
                <w:tab w:val="left" w:pos="6521"/>
              </w:tabs>
              <w:rPr>
                <w:color w:val="FF0000"/>
                <w:sz w:val="24"/>
                <w:szCs w:val="24"/>
                <w:lang w:val="fi-FI"/>
              </w:rPr>
            </w:pPr>
          </w:p>
        </w:tc>
      </w:tr>
    </w:tbl>
    <w:p w14:paraId="4EA2510E" w14:textId="59AD1358" w:rsidR="005D3E1C" w:rsidRPr="00F16ACB" w:rsidRDefault="005D3E1C" w:rsidP="00393422">
      <w:pPr>
        <w:spacing w:before="120"/>
        <w:ind w:left="142"/>
        <w:jc w:val="both"/>
        <w:rPr>
          <w:b/>
          <w:noProof/>
          <w:sz w:val="24"/>
          <w:szCs w:val="24"/>
          <w:lang w:val="fi-FI"/>
        </w:rPr>
      </w:pPr>
      <w:r w:rsidRPr="00F16ACB">
        <w:rPr>
          <w:b/>
          <w:noProof/>
          <w:sz w:val="24"/>
          <w:szCs w:val="24"/>
          <w:lang w:val="fi-FI"/>
        </w:rPr>
        <w:t xml:space="preserve">Hiiumaa Vallavolikogu otsusega algatatakse </w:t>
      </w:r>
      <w:r w:rsidR="00F16ACB" w:rsidRPr="00F16ACB">
        <w:rPr>
          <w:b/>
          <w:noProof/>
          <w:sz w:val="24"/>
          <w:szCs w:val="24"/>
          <w:lang w:val="fi-FI"/>
        </w:rPr>
        <w:t>Moka</w:t>
      </w:r>
      <w:r w:rsidRPr="00F16ACB">
        <w:rPr>
          <w:b/>
          <w:noProof/>
          <w:sz w:val="24"/>
          <w:szCs w:val="24"/>
          <w:lang w:val="fi-FI"/>
        </w:rPr>
        <w:t xml:space="preserve"> külas asuva </w:t>
      </w:r>
      <w:r w:rsidR="00F16ACB" w:rsidRPr="00F16ACB">
        <w:rPr>
          <w:b/>
          <w:noProof/>
          <w:sz w:val="24"/>
          <w:szCs w:val="24"/>
          <w:lang w:val="fi-FI"/>
        </w:rPr>
        <w:t>Kärdu</w:t>
      </w:r>
      <w:r w:rsidRPr="00F16ACB">
        <w:rPr>
          <w:b/>
          <w:noProof/>
          <w:sz w:val="24"/>
          <w:szCs w:val="24"/>
          <w:lang w:val="fi-FI"/>
        </w:rPr>
        <w:t xml:space="preserve"> </w:t>
      </w:r>
      <w:r w:rsidR="00393422" w:rsidRPr="00F16ACB">
        <w:rPr>
          <w:b/>
          <w:noProof/>
          <w:sz w:val="24"/>
          <w:szCs w:val="24"/>
          <w:lang w:val="fi-FI"/>
        </w:rPr>
        <w:t>maaüksuse</w:t>
      </w:r>
      <w:r w:rsidRPr="00F16ACB">
        <w:rPr>
          <w:b/>
          <w:noProof/>
          <w:sz w:val="24"/>
          <w:szCs w:val="24"/>
          <w:lang w:val="fi-FI"/>
        </w:rPr>
        <w:t xml:space="preserve"> detailplaneering ja jäetakse algatamata detailplaneeringu keskkonnamõju strateegiline hindamine.</w:t>
      </w:r>
    </w:p>
    <w:p w14:paraId="440C646C" w14:textId="77777777" w:rsidR="005D3E1C" w:rsidRPr="00F16ACB" w:rsidRDefault="005D3E1C" w:rsidP="005D3E1C">
      <w:pPr>
        <w:spacing w:before="120"/>
        <w:ind w:left="142"/>
        <w:jc w:val="both"/>
        <w:rPr>
          <w:b/>
          <w:noProof/>
          <w:sz w:val="24"/>
          <w:szCs w:val="24"/>
          <w:lang w:val="fi-FI"/>
        </w:rPr>
      </w:pPr>
      <w:r w:rsidRPr="00F16ACB">
        <w:rPr>
          <w:b/>
          <w:noProof/>
          <w:sz w:val="24"/>
          <w:szCs w:val="24"/>
          <w:lang w:val="fi-FI"/>
        </w:rPr>
        <w:t>1. Olemasolev olukord</w:t>
      </w:r>
    </w:p>
    <w:p w14:paraId="63A80176" w14:textId="3B01DD60" w:rsidR="00393422" w:rsidRPr="00F16ACB" w:rsidRDefault="005D3E1C" w:rsidP="005D3E1C">
      <w:pPr>
        <w:spacing w:before="120"/>
        <w:ind w:left="142"/>
        <w:jc w:val="both"/>
        <w:rPr>
          <w:bCs/>
          <w:noProof/>
          <w:sz w:val="24"/>
          <w:szCs w:val="24"/>
          <w:lang w:val="fi-FI"/>
        </w:rPr>
      </w:pPr>
      <w:r w:rsidRPr="00F16ACB">
        <w:rPr>
          <w:bCs/>
          <w:noProof/>
          <w:sz w:val="24"/>
          <w:szCs w:val="24"/>
          <w:lang w:val="fi-FI"/>
        </w:rPr>
        <w:t xml:space="preserve">1.1 </w:t>
      </w:r>
      <w:r w:rsidR="00F16ACB" w:rsidRPr="00F16ACB">
        <w:rPr>
          <w:bCs/>
          <w:noProof/>
          <w:sz w:val="24"/>
          <w:szCs w:val="24"/>
          <w:lang w:val="fi-FI"/>
        </w:rPr>
        <w:t>Kärdu</w:t>
      </w:r>
      <w:r w:rsidRPr="00F16ACB">
        <w:rPr>
          <w:bCs/>
          <w:noProof/>
          <w:sz w:val="24"/>
          <w:szCs w:val="24"/>
          <w:lang w:val="fi-FI"/>
        </w:rPr>
        <w:t xml:space="preserve"> </w:t>
      </w:r>
      <w:r w:rsidR="00B77AF1" w:rsidRPr="00F16ACB">
        <w:rPr>
          <w:bCs/>
          <w:noProof/>
          <w:sz w:val="24"/>
          <w:szCs w:val="24"/>
          <w:lang w:val="fi-FI"/>
        </w:rPr>
        <w:t>maaüksus</w:t>
      </w:r>
      <w:r w:rsidRPr="00F16ACB">
        <w:rPr>
          <w:bCs/>
          <w:noProof/>
          <w:sz w:val="24"/>
          <w:szCs w:val="24"/>
          <w:lang w:val="fi-FI"/>
        </w:rPr>
        <w:t xml:space="preserve"> asub </w:t>
      </w:r>
      <w:r w:rsidR="00F16ACB" w:rsidRPr="00F16ACB">
        <w:rPr>
          <w:bCs/>
          <w:noProof/>
          <w:sz w:val="24"/>
          <w:szCs w:val="24"/>
          <w:lang w:val="fi-FI"/>
        </w:rPr>
        <w:t>Käina</w:t>
      </w:r>
      <w:r w:rsidRPr="00F16ACB">
        <w:rPr>
          <w:bCs/>
          <w:noProof/>
          <w:sz w:val="24"/>
          <w:szCs w:val="24"/>
          <w:lang w:val="fi-FI"/>
        </w:rPr>
        <w:t xml:space="preserve"> valla üldplaneeringu alal</w:t>
      </w:r>
      <w:r w:rsidR="00393422" w:rsidRPr="00F16ACB">
        <w:rPr>
          <w:bCs/>
          <w:noProof/>
          <w:sz w:val="24"/>
          <w:szCs w:val="24"/>
          <w:lang w:val="fi-FI"/>
        </w:rPr>
        <w:t>,</w:t>
      </w:r>
      <w:r w:rsidRPr="00F16ACB">
        <w:rPr>
          <w:bCs/>
          <w:noProof/>
          <w:sz w:val="24"/>
          <w:szCs w:val="24"/>
          <w:lang w:val="fi-FI"/>
        </w:rPr>
        <w:t xml:space="preserve"> </w:t>
      </w:r>
      <w:r w:rsidR="00F16ACB" w:rsidRPr="00F16ACB">
        <w:rPr>
          <w:bCs/>
          <w:noProof/>
          <w:sz w:val="24"/>
          <w:szCs w:val="24"/>
          <w:lang w:val="fi-FI"/>
        </w:rPr>
        <w:t>hajaasustuses väljaspool reserveeritud alasid</w:t>
      </w:r>
      <w:r w:rsidR="00393422" w:rsidRPr="00F16ACB">
        <w:rPr>
          <w:bCs/>
          <w:noProof/>
          <w:sz w:val="24"/>
          <w:szCs w:val="24"/>
          <w:lang w:val="fi-FI"/>
        </w:rPr>
        <w:t xml:space="preserve">. </w:t>
      </w:r>
    </w:p>
    <w:p w14:paraId="71B1A865" w14:textId="19F38872" w:rsidR="005D3E1C" w:rsidRPr="00570DC7" w:rsidRDefault="005D3E1C" w:rsidP="005D3E1C">
      <w:pPr>
        <w:spacing w:before="120"/>
        <w:ind w:left="142"/>
        <w:jc w:val="both"/>
        <w:rPr>
          <w:bCs/>
          <w:noProof/>
          <w:color w:val="FF0000"/>
          <w:sz w:val="24"/>
          <w:szCs w:val="24"/>
          <w:lang w:val="fi-FI"/>
        </w:rPr>
      </w:pPr>
      <w:r w:rsidRPr="00570DC7">
        <w:rPr>
          <w:bCs/>
          <w:noProof/>
          <w:sz w:val="24"/>
          <w:szCs w:val="24"/>
          <w:lang w:val="fi-FI"/>
        </w:rPr>
        <w:t xml:space="preserve">1.2  Planeeringualana mõistetakse Hiiumaa vallas </w:t>
      </w:r>
      <w:r w:rsidR="00F16ACB" w:rsidRPr="00570DC7">
        <w:rPr>
          <w:bCs/>
          <w:noProof/>
          <w:sz w:val="24"/>
          <w:szCs w:val="24"/>
          <w:lang w:val="fi-FI"/>
        </w:rPr>
        <w:t>Moka</w:t>
      </w:r>
      <w:r w:rsidRPr="00570DC7">
        <w:rPr>
          <w:bCs/>
          <w:noProof/>
          <w:sz w:val="24"/>
          <w:szCs w:val="24"/>
          <w:lang w:val="fi-FI"/>
        </w:rPr>
        <w:t xml:space="preserve"> külas asuvat </w:t>
      </w:r>
      <w:r w:rsidR="00F16ACB" w:rsidRPr="00570DC7">
        <w:rPr>
          <w:bCs/>
          <w:noProof/>
          <w:sz w:val="24"/>
          <w:szCs w:val="24"/>
          <w:lang w:val="fi-FI"/>
        </w:rPr>
        <w:t>Kärdu</w:t>
      </w:r>
      <w:r w:rsidRPr="00570DC7">
        <w:rPr>
          <w:bCs/>
          <w:noProof/>
          <w:sz w:val="24"/>
          <w:szCs w:val="24"/>
          <w:lang w:val="fi-FI"/>
        </w:rPr>
        <w:t xml:space="preserve"> </w:t>
      </w:r>
      <w:r w:rsidR="0081677C">
        <w:rPr>
          <w:bCs/>
          <w:noProof/>
          <w:sz w:val="24"/>
          <w:szCs w:val="24"/>
          <w:lang w:val="fi-FI"/>
        </w:rPr>
        <w:t>katastriüksust</w:t>
      </w:r>
      <w:r w:rsidRPr="00570DC7">
        <w:rPr>
          <w:bCs/>
          <w:noProof/>
          <w:sz w:val="24"/>
          <w:szCs w:val="24"/>
          <w:lang w:val="fi-FI"/>
        </w:rPr>
        <w:t xml:space="preserve"> katastritunnusega </w:t>
      </w:r>
      <w:r w:rsidR="00F16ACB" w:rsidRPr="00570DC7">
        <w:rPr>
          <w:bCs/>
          <w:noProof/>
          <w:sz w:val="24"/>
          <w:szCs w:val="24"/>
          <w:lang w:val="fi-FI"/>
        </w:rPr>
        <w:t>20501:001:1904</w:t>
      </w:r>
      <w:r w:rsidRPr="00570DC7">
        <w:rPr>
          <w:bCs/>
          <w:noProof/>
          <w:sz w:val="24"/>
          <w:szCs w:val="24"/>
          <w:lang w:val="fi-FI"/>
        </w:rPr>
        <w:t>, olemasoleva sihtotstarbega maatulundusmaa 100% ja pindala</w:t>
      </w:r>
      <w:r w:rsidR="00393422" w:rsidRPr="00570DC7">
        <w:rPr>
          <w:bCs/>
          <w:noProof/>
          <w:sz w:val="24"/>
          <w:szCs w:val="24"/>
          <w:lang w:val="fi-FI"/>
        </w:rPr>
        <w:t>ga</w:t>
      </w:r>
      <w:r w:rsidRPr="00570DC7">
        <w:rPr>
          <w:bCs/>
          <w:noProof/>
          <w:sz w:val="24"/>
          <w:szCs w:val="24"/>
          <w:lang w:val="fi-FI"/>
        </w:rPr>
        <w:t xml:space="preserve"> </w:t>
      </w:r>
      <w:r w:rsidR="00F16ACB" w:rsidRPr="00570DC7">
        <w:rPr>
          <w:bCs/>
          <w:noProof/>
          <w:sz w:val="24"/>
          <w:szCs w:val="24"/>
          <w:lang w:val="fi-FI"/>
        </w:rPr>
        <w:t>4,76 ha</w:t>
      </w:r>
      <w:r w:rsidRPr="00570DC7">
        <w:rPr>
          <w:bCs/>
          <w:noProof/>
          <w:sz w:val="24"/>
          <w:szCs w:val="24"/>
          <w:lang w:val="fi-FI"/>
        </w:rPr>
        <w:t xml:space="preserve">. </w:t>
      </w:r>
      <w:r w:rsidR="0081677C">
        <w:rPr>
          <w:bCs/>
          <w:noProof/>
          <w:sz w:val="24"/>
          <w:szCs w:val="24"/>
          <w:lang w:val="fi-FI"/>
        </w:rPr>
        <w:t>Maaüksus</w:t>
      </w:r>
      <w:r w:rsidRPr="00570DC7">
        <w:rPr>
          <w:bCs/>
          <w:noProof/>
          <w:sz w:val="24"/>
          <w:szCs w:val="24"/>
          <w:lang w:val="fi-FI"/>
        </w:rPr>
        <w:t xml:space="preserve"> on hoonesta</w:t>
      </w:r>
      <w:r w:rsidR="00F16ACB" w:rsidRPr="00570DC7">
        <w:rPr>
          <w:bCs/>
          <w:noProof/>
          <w:sz w:val="24"/>
          <w:szCs w:val="24"/>
          <w:lang w:val="fi-FI"/>
        </w:rPr>
        <w:t>mata</w:t>
      </w:r>
      <w:r w:rsidRPr="00570DC7">
        <w:rPr>
          <w:bCs/>
          <w:noProof/>
          <w:sz w:val="24"/>
          <w:szCs w:val="24"/>
          <w:lang w:val="fi-FI"/>
        </w:rPr>
        <w:t xml:space="preserve">. Kõlvikuliselt koosseisult on </w:t>
      </w:r>
      <w:r w:rsidR="00570DC7" w:rsidRPr="00570DC7">
        <w:rPr>
          <w:bCs/>
          <w:noProof/>
          <w:sz w:val="24"/>
          <w:szCs w:val="24"/>
          <w:lang w:val="fi-FI"/>
        </w:rPr>
        <w:t xml:space="preserve">enamus </w:t>
      </w:r>
      <w:r w:rsidRPr="00570DC7">
        <w:rPr>
          <w:bCs/>
          <w:noProof/>
          <w:sz w:val="24"/>
          <w:szCs w:val="24"/>
          <w:lang w:val="fi-FI"/>
        </w:rPr>
        <w:t>detailplaneeringualast (</w:t>
      </w:r>
      <w:r w:rsidR="00F16ACB" w:rsidRPr="00570DC7">
        <w:rPr>
          <w:bCs/>
          <w:noProof/>
          <w:sz w:val="24"/>
          <w:szCs w:val="24"/>
          <w:lang w:val="fi-FI"/>
        </w:rPr>
        <w:t>4,56</w:t>
      </w:r>
      <w:r w:rsidRPr="00570DC7">
        <w:rPr>
          <w:bCs/>
          <w:noProof/>
          <w:sz w:val="24"/>
          <w:szCs w:val="24"/>
          <w:lang w:val="fi-FI"/>
        </w:rPr>
        <w:t xml:space="preserve"> ha) </w:t>
      </w:r>
      <w:r w:rsidR="00F16ACB" w:rsidRPr="00570DC7">
        <w:rPr>
          <w:bCs/>
          <w:noProof/>
          <w:sz w:val="24"/>
          <w:szCs w:val="24"/>
          <w:lang w:val="fi-FI"/>
        </w:rPr>
        <w:t xml:space="preserve">haritav </w:t>
      </w:r>
      <w:r w:rsidR="00B77AF1" w:rsidRPr="00570DC7">
        <w:rPr>
          <w:bCs/>
          <w:noProof/>
          <w:sz w:val="24"/>
          <w:szCs w:val="24"/>
          <w:lang w:val="fi-FI"/>
        </w:rPr>
        <w:t>maa</w:t>
      </w:r>
      <w:r w:rsidRPr="00570DC7">
        <w:rPr>
          <w:bCs/>
          <w:noProof/>
          <w:sz w:val="24"/>
          <w:szCs w:val="24"/>
          <w:lang w:val="fi-FI"/>
        </w:rPr>
        <w:t>, vähem on muud maad (</w:t>
      </w:r>
      <w:r w:rsidR="00B77AF1" w:rsidRPr="00570DC7">
        <w:rPr>
          <w:bCs/>
          <w:noProof/>
          <w:sz w:val="24"/>
          <w:szCs w:val="24"/>
          <w:lang w:val="fi-FI"/>
        </w:rPr>
        <w:t>0,</w:t>
      </w:r>
      <w:r w:rsidR="00570DC7" w:rsidRPr="00570DC7">
        <w:rPr>
          <w:bCs/>
          <w:noProof/>
          <w:sz w:val="24"/>
          <w:szCs w:val="24"/>
          <w:lang w:val="fi-FI"/>
        </w:rPr>
        <w:t>11</w:t>
      </w:r>
      <w:r w:rsidRPr="00570DC7">
        <w:rPr>
          <w:bCs/>
          <w:noProof/>
          <w:sz w:val="24"/>
          <w:szCs w:val="24"/>
          <w:lang w:val="fi-FI"/>
        </w:rPr>
        <w:t xml:space="preserve"> ha).</w:t>
      </w:r>
      <w:r w:rsidR="00570DC7">
        <w:rPr>
          <w:bCs/>
          <w:noProof/>
          <w:sz w:val="24"/>
          <w:szCs w:val="24"/>
          <w:lang w:val="fi-FI"/>
        </w:rPr>
        <w:t xml:space="preserve"> Ala</w:t>
      </w:r>
      <w:r w:rsidR="00570DC7" w:rsidRPr="00570DC7">
        <w:rPr>
          <w:bCs/>
          <w:noProof/>
          <w:sz w:val="24"/>
          <w:szCs w:val="24"/>
          <w:lang w:val="fi-FI"/>
        </w:rPr>
        <w:t xml:space="preserve"> kuulu</w:t>
      </w:r>
      <w:r w:rsidR="00570DC7">
        <w:rPr>
          <w:bCs/>
          <w:noProof/>
          <w:sz w:val="24"/>
          <w:szCs w:val="24"/>
          <w:lang w:val="fi-FI"/>
        </w:rPr>
        <w:t>b</w:t>
      </w:r>
      <w:r w:rsidR="00570DC7" w:rsidRPr="00570DC7">
        <w:rPr>
          <w:bCs/>
          <w:noProof/>
          <w:sz w:val="24"/>
          <w:szCs w:val="24"/>
          <w:lang w:val="fi-FI"/>
        </w:rPr>
        <w:t xml:space="preserve"> PRIA </w:t>
      </w:r>
      <w:r w:rsidR="00570DC7" w:rsidRPr="002C2873">
        <w:rPr>
          <w:bCs/>
          <w:noProof/>
          <w:sz w:val="24"/>
          <w:szCs w:val="24"/>
          <w:lang w:val="fi-FI"/>
        </w:rPr>
        <w:t xml:space="preserve">põllumassiivide hulka (põllumassiivi nr </w:t>
      </w:r>
      <w:r w:rsidR="002C2873" w:rsidRPr="002C2873">
        <w:rPr>
          <w:bCs/>
          <w:noProof/>
          <w:sz w:val="24"/>
          <w:szCs w:val="24"/>
          <w:lang w:val="fi-FI"/>
        </w:rPr>
        <w:t>42852254131 ja nr 42852264594</w:t>
      </w:r>
      <w:r w:rsidR="00570DC7" w:rsidRPr="002C2873">
        <w:rPr>
          <w:bCs/>
          <w:noProof/>
          <w:sz w:val="24"/>
          <w:szCs w:val="24"/>
          <w:lang w:val="fi-FI"/>
        </w:rPr>
        <w:t xml:space="preserve">, </w:t>
      </w:r>
      <w:r w:rsidR="002C2873" w:rsidRPr="002C2873">
        <w:rPr>
          <w:bCs/>
          <w:noProof/>
          <w:sz w:val="24"/>
          <w:szCs w:val="24"/>
          <w:lang w:val="fi-FI"/>
        </w:rPr>
        <w:t>põllukultuurid</w:t>
      </w:r>
      <w:r w:rsidR="00570DC7" w:rsidRPr="002C2873">
        <w:rPr>
          <w:bCs/>
          <w:noProof/>
          <w:sz w:val="24"/>
          <w:szCs w:val="24"/>
          <w:lang w:val="fi-FI"/>
        </w:rPr>
        <w:t xml:space="preserve">) ja on viimasel </w:t>
      </w:r>
      <w:r w:rsidR="002C2873" w:rsidRPr="002C2873">
        <w:rPr>
          <w:bCs/>
          <w:noProof/>
          <w:sz w:val="24"/>
          <w:szCs w:val="24"/>
          <w:lang w:val="fi-FI"/>
        </w:rPr>
        <w:t xml:space="preserve">6 </w:t>
      </w:r>
      <w:r w:rsidR="00570DC7" w:rsidRPr="002C2873">
        <w:rPr>
          <w:bCs/>
          <w:noProof/>
          <w:sz w:val="24"/>
          <w:szCs w:val="24"/>
          <w:lang w:val="fi-FI"/>
        </w:rPr>
        <w:t>aastal olnud taotletud põldude hulgas.</w:t>
      </w:r>
    </w:p>
    <w:p w14:paraId="3F50A0AF" w14:textId="77777777" w:rsidR="00570DC7" w:rsidRPr="002C2873" w:rsidRDefault="005D3E1C" w:rsidP="005D3E1C">
      <w:pPr>
        <w:spacing w:before="120"/>
        <w:ind w:left="142"/>
        <w:jc w:val="both"/>
        <w:rPr>
          <w:bCs/>
          <w:noProof/>
          <w:sz w:val="24"/>
          <w:szCs w:val="24"/>
          <w:lang w:val="fi-FI"/>
        </w:rPr>
      </w:pPr>
      <w:r w:rsidRPr="00570DC7">
        <w:rPr>
          <w:bCs/>
          <w:noProof/>
          <w:sz w:val="24"/>
          <w:szCs w:val="24"/>
          <w:lang w:val="fi-FI"/>
        </w:rPr>
        <w:t xml:space="preserve">1.3. </w:t>
      </w:r>
      <w:r w:rsidR="00B77AF1" w:rsidRPr="00570DC7">
        <w:rPr>
          <w:bCs/>
          <w:noProof/>
          <w:sz w:val="24"/>
          <w:szCs w:val="24"/>
          <w:lang w:val="fi-FI"/>
        </w:rPr>
        <w:t xml:space="preserve">Planeeringualale on olemasolev </w:t>
      </w:r>
      <w:r w:rsidR="00570DC7" w:rsidRPr="00570DC7">
        <w:rPr>
          <w:bCs/>
          <w:noProof/>
          <w:sz w:val="24"/>
          <w:szCs w:val="24"/>
          <w:lang w:val="fi-FI"/>
        </w:rPr>
        <w:t xml:space="preserve">mahasõit riigimaanteelt (12135 Käina-Hüti tee). </w:t>
      </w:r>
      <w:r w:rsidR="00570DC7" w:rsidRPr="002C2873">
        <w:rPr>
          <w:bCs/>
          <w:noProof/>
          <w:sz w:val="24"/>
          <w:szCs w:val="24"/>
          <w:lang w:val="fi-FI"/>
        </w:rPr>
        <w:t>Planeeringuala piirneb kohaliku teega (3680114 Leevikese tänav).</w:t>
      </w:r>
    </w:p>
    <w:p w14:paraId="235A1A38" w14:textId="25C52817" w:rsidR="00570DC7" w:rsidRPr="002C2873" w:rsidRDefault="005D3E1C" w:rsidP="005D3E1C">
      <w:pPr>
        <w:spacing w:before="120"/>
        <w:ind w:left="142"/>
        <w:jc w:val="both"/>
        <w:rPr>
          <w:bCs/>
          <w:noProof/>
          <w:sz w:val="24"/>
          <w:szCs w:val="24"/>
          <w:lang w:val="fi-FI"/>
        </w:rPr>
      </w:pPr>
      <w:r w:rsidRPr="002C2873">
        <w:rPr>
          <w:bCs/>
          <w:noProof/>
          <w:sz w:val="24"/>
          <w:szCs w:val="24"/>
          <w:lang w:val="fi-FI"/>
        </w:rPr>
        <w:t xml:space="preserve">1.4. </w:t>
      </w:r>
      <w:r w:rsidR="00570DC7" w:rsidRPr="002C2873">
        <w:rPr>
          <w:bCs/>
          <w:noProof/>
          <w:sz w:val="24"/>
          <w:szCs w:val="24"/>
          <w:lang w:val="fi-FI"/>
        </w:rPr>
        <w:t>Detailplaneeringuala asub lähimast Natura 2000 võrgustiku</w:t>
      </w:r>
      <w:r w:rsidR="002C2873" w:rsidRPr="002C2873">
        <w:rPr>
          <w:bCs/>
          <w:noProof/>
          <w:sz w:val="24"/>
          <w:szCs w:val="24"/>
          <w:lang w:val="fi-FI"/>
        </w:rPr>
        <w:t xml:space="preserve"> alast</w:t>
      </w:r>
      <w:r w:rsidR="00570DC7" w:rsidRPr="002C2873">
        <w:rPr>
          <w:bCs/>
          <w:noProof/>
          <w:sz w:val="24"/>
          <w:szCs w:val="24"/>
          <w:lang w:val="fi-FI"/>
        </w:rPr>
        <w:t xml:space="preserve"> </w:t>
      </w:r>
      <w:r w:rsidR="002C2873" w:rsidRPr="002C2873">
        <w:rPr>
          <w:bCs/>
          <w:noProof/>
          <w:sz w:val="24"/>
          <w:szCs w:val="24"/>
          <w:lang w:val="fi-FI"/>
        </w:rPr>
        <w:t>(Väinamere linnu- ja loodusalad) ca 1 km kaugusel, teisel pool Käina alevikku,</w:t>
      </w:r>
      <w:r w:rsidR="00570DC7" w:rsidRPr="002C2873">
        <w:rPr>
          <w:bCs/>
          <w:noProof/>
          <w:sz w:val="24"/>
          <w:szCs w:val="24"/>
          <w:lang w:val="fi-FI"/>
        </w:rPr>
        <w:t xml:space="preserve"> mille tõttu eeldatav mõju Natura 2000 võrgustiku alale puudub.</w:t>
      </w:r>
    </w:p>
    <w:p w14:paraId="041C5636" w14:textId="3D05D21B" w:rsidR="00570DC7" w:rsidRPr="00570DC7" w:rsidRDefault="00B77AF1" w:rsidP="005D3E1C">
      <w:pPr>
        <w:spacing w:before="120"/>
        <w:ind w:left="142"/>
        <w:jc w:val="both"/>
        <w:rPr>
          <w:bCs/>
          <w:noProof/>
          <w:sz w:val="24"/>
          <w:szCs w:val="24"/>
          <w:lang w:val="fi-FI"/>
        </w:rPr>
      </w:pPr>
      <w:r w:rsidRPr="00570DC7">
        <w:rPr>
          <w:bCs/>
          <w:noProof/>
          <w:sz w:val="24"/>
          <w:szCs w:val="24"/>
          <w:lang w:val="fi-FI"/>
        </w:rPr>
        <w:t xml:space="preserve">1.5. Eesti Geoloogiateenistuse andmetel asub </w:t>
      </w:r>
      <w:r w:rsidR="00570DC7" w:rsidRPr="00570DC7">
        <w:rPr>
          <w:bCs/>
          <w:noProof/>
          <w:sz w:val="24"/>
          <w:szCs w:val="24"/>
          <w:lang w:val="fi-FI"/>
        </w:rPr>
        <w:t>Kärdu maaüksus keskmiselt kaitstud põhjaveega alal.</w:t>
      </w:r>
    </w:p>
    <w:p w14:paraId="4B507DCD" w14:textId="62B63BAD" w:rsidR="005D3E1C" w:rsidRPr="002C2873" w:rsidRDefault="005D3E1C" w:rsidP="005D3E1C">
      <w:pPr>
        <w:spacing w:before="120"/>
        <w:ind w:left="142"/>
        <w:jc w:val="both"/>
        <w:rPr>
          <w:b/>
          <w:noProof/>
          <w:sz w:val="24"/>
          <w:szCs w:val="24"/>
          <w:lang w:val="fi-FI"/>
        </w:rPr>
      </w:pPr>
      <w:r w:rsidRPr="002C2873">
        <w:rPr>
          <w:b/>
          <w:noProof/>
          <w:sz w:val="24"/>
          <w:szCs w:val="24"/>
          <w:lang w:val="fi-FI"/>
        </w:rPr>
        <w:t xml:space="preserve">2. Hiiu maakonnaplaneering </w:t>
      </w:r>
    </w:p>
    <w:p w14:paraId="7FD1BFC1" w14:textId="77777777" w:rsidR="00F80A83" w:rsidRDefault="005D3E1C" w:rsidP="005D3E1C">
      <w:pPr>
        <w:spacing w:before="120"/>
        <w:ind w:left="142"/>
        <w:jc w:val="both"/>
        <w:rPr>
          <w:bCs/>
          <w:noProof/>
          <w:color w:val="FF0000"/>
          <w:sz w:val="24"/>
          <w:szCs w:val="24"/>
          <w:lang w:val="fi-FI"/>
        </w:rPr>
      </w:pPr>
      <w:r w:rsidRPr="002C2873">
        <w:rPr>
          <w:bCs/>
          <w:noProof/>
          <w:sz w:val="24"/>
          <w:szCs w:val="24"/>
          <w:lang w:val="fi-FI"/>
        </w:rPr>
        <w:t>Hiiu maakonnaplaneeringu</w:t>
      </w:r>
      <w:r w:rsidR="002C2873" w:rsidRPr="002C2873">
        <w:rPr>
          <w:bCs/>
          <w:noProof/>
          <w:sz w:val="24"/>
          <w:szCs w:val="24"/>
          <w:lang w:val="fi-FI"/>
        </w:rPr>
        <w:t xml:space="preserve"> 2030+</w:t>
      </w:r>
      <w:r w:rsidRPr="002C2873">
        <w:rPr>
          <w:bCs/>
          <w:noProof/>
          <w:sz w:val="24"/>
          <w:szCs w:val="24"/>
          <w:lang w:val="fi-FI"/>
        </w:rPr>
        <w:t xml:space="preserve"> järgi asub planeeringuala </w:t>
      </w:r>
      <w:r w:rsidR="002C2873" w:rsidRPr="002C2873">
        <w:rPr>
          <w:bCs/>
          <w:noProof/>
          <w:sz w:val="24"/>
          <w:szCs w:val="24"/>
          <w:lang w:val="fi-FI"/>
        </w:rPr>
        <w:t xml:space="preserve">I klassi väärtuslikul maastikul (Käina põllumaastik koos kihelkonnakeskusega) ja väärtuslikul põllumajandusmaal (boniteet 35). </w:t>
      </w:r>
      <w:r w:rsidRPr="002C2873">
        <w:rPr>
          <w:bCs/>
          <w:noProof/>
          <w:sz w:val="24"/>
          <w:szCs w:val="24"/>
          <w:lang w:val="fi-FI"/>
        </w:rPr>
        <w:t xml:space="preserve">Maakonnaplaneeringu kohaselt omavad </w:t>
      </w:r>
      <w:r w:rsidR="002C2873" w:rsidRPr="002C2873">
        <w:rPr>
          <w:bCs/>
          <w:noProof/>
          <w:sz w:val="24"/>
          <w:szCs w:val="24"/>
          <w:lang w:val="fi-FI"/>
        </w:rPr>
        <w:t xml:space="preserve">Käina põllumaastik koos kihelkonnakeskusega </w:t>
      </w:r>
      <w:r w:rsidRPr="002C2873">
        <w:rPr>
          <w:bCs/>
          <w:noProof/>
          <w:sz w:val="24"/>
          <w:szCs w:val="24"/>
          <w:lang w:val="fi-FI"/>
        </w:rPr>
        <w:t xml:space="preserve">väärtuslikul </w:t>
      </w:r>
      <w:r w:rsidRPr="00F80A83">
        <w:rPr>
          <w:bCs/>
          <w:noProof/>
          <w:sz w:val="24"/>
          <w:szCs w:val="24"/>
          <w:lang w:val="fi-FI"/>
        </w:rPr>
        <w:t>maastikul kultuurilis</w:t>
      </w:r>
      <w:r w:rsidR="002C2873" w:rsidRPr="00F80A83">
        <w:rPr>
          <w:bCs/>
          <w:noProof/>
          <w:sz w:val="24"/>
          <w:szCs w:val="24"/>
          <w:lang w:val="fi-FI"/>
        </w:rPr>
        <w:t xml:space="preserve">-ajaloolist </w:t>
      </w:r>
      <w:r w:rsidRPr="00F80A83">
        <w:rPr>
          <w:bCs/>
          <w:noProof/>
          <w:sz w:val="24"/>
          <w:szCs w:val="24"/>
          <w:lang w:val="fi-FI"/>
        </w:rPr>
        <w:t xml:space="preserve">väärtust </w:t>
      </w:r>
      <w:r w:rsidR="00F80A83" w:rsidRPr="00F80A83">
        <w:rPr>
          <w:bCs/>
          <w:noProof/>
          <w:sz w:val="24"/>
          <w:szCs w:val="24"/>
          <w:lang w:val="fi-FI"/>
        </w:rPr>
        <w:t>võrdlemisi hästi säilinud põldude- ja asustusmuster ning teedevõrk, esteetilist väärtust avarus ja kauged vaated nii põllumaastikul kui rannaniitudel</w:t>
      </w:r>
      <w:r w:rsidRPr="00F80A83">
        <w:rPr>
          <w:bCs/>
          <w:noProof/>
          <w:sz w:val="24"/>
          <w:szCs w:val="24"/>
          <w:lang w:val="fi-FI"/>
        </w:rPr>
        <w:t xml:space="preserve">, loodusväärtuseks on </w:t>
      </w:r>
      <w:r w:rsidR="00F80A83" w:rsidRPr="00F80A83">
        <w:rPr>
          <w:bCs/>
          <w:noProof/>
          <w:sz w:val="24"/>
          <w:szCs w:val="24"/>
          <w:lang w:val="fi-FI"/>
        </w:rPr>
        <w:t xml:space="preserve">Käina lahe äärsed rannaniidud </w:t>
      </w:r>
      <w:r w:rsidR="00B77AF1" w:rsidRPr="00F80A83">
        <w:rPr>
          <w:bCs/>
          <w:noProof/>
          <w:sz w:val="24"/>
          <w:szCs w:val="24"/>
          <w:lang w:val="fi-FI"/>
        </w:rPr>
        <w:t>rannaniidud</w:t>
      </w:r>
      <w:r w:rsidRPr="00F80A83">
        <w:rPr>
          <w:bCs/>
          <w:noProof/>
          <w:sz w:val="24"/>
          <w:szCs w:val="24"/>
          <w:lang w:val="fi-FI"/>
        </w:rPr>
        <w:t xml:space="preserve">. </w:t>
      </w:r>
      <w:r w:rsidR="00F80A83" w:rsidRPr="00F80A83">
        <w:rPr>
          <w:bCs/>
          <w:noProof/>
          <w:sz w:val="24"/>
          <w:szCs w:val="24"/>
          <w:lang w:val="fi-FI"/>
        </w:rPr>
        <w:t xml:space="preserve">Oluline on säilitada Käina põllumaastiku avatust, et säilitada ala esteetilist ja ajaloolist väärtust. Vältida tuleks ebasobivaid uusehitisi nii avamaastikul kui väärtusliku vanema hoonestusega aladel (Moka küla, Nõmme küla). </w:t>
      </w:r>
    </w:p>
    <w:p w14:paraId="43BAB63C" w14:textId="7584B99D" w:rsidR="005D3E1C" w:rsidRPr="002C2873" w:rsidRDefault="005D3E1C" w:rsidP="005D3E1C">
      <w:pPr>
        <w:spacing w:before="120"/>
        <w:ind w:left="142"/>
        <w:jc w:val="both"/>
        <w:rPr>
          <w:b/>
          <w:noProof/>
          <w:sz w:val="24"/>
          <w:szCs w:val="24"/>
          <w:lang w:val="fi-FI"/>
        </w:rPr>
      </w:pPr>
      <w:r w:rsidRPr="002C2873">
        <w:rPr>
          <w:b/>
          <w:noProof/>
          <w:sz w:val="24"/>
          <w:szCs w:val="24"/>
          <w:lang w:val="fi-FI"/>
        </w:rPr>
        <w:t xml:space="preserve">3. </w:t>
      </w:r>
      <w:r w:rsidR="002C2873" w:rsidRPr="002C2873">
        <w:rPr>
          <w:b/>
          <w:noProof/>
          <w:sz w:val="24"/>
          <w:szCs w:val="24"/>
          <w:lang w:val="fi-FI"/>
        </w:rPr>
        <w:t>Käina</w:t>
      </w:r>
      <w:r w:rsidRPr="002C2873">
        <w:rPr>
          <w:b/>
          <w:noProof/>
          <w:sz w:val="24"/>
          <w:szCs w:val="24"/>
          <w:lang w:val="fi-FI"/>
        </w:rPr>
        <w:t xml:space="preserve"> valla üldplaneeringu muutmise põhjendused</w:t>
      </w:r>
    </w:p>
    <w:p w14:paraId="2E3012EF" w14:textId="218A304D" w:rsidR="00864AF8" w:rsidRPr="000F28AF" w:rsidRDefault="00864AF8" w:rsidP="00864AF8">
      <w:pPr>
        <w:spacing w:before="120"/>
        <w:ind w:left="142"/>
        <w:jc w:val="both"/>
        <w:rPr>
          <w:bCs/>
          <w:noProof/>
          <w:sz w:val="24"/>
          <w:szCs w:val="24"/>
          <w:lang w:val="fi-FI"/>
        </w:rPr>
      </w:pPr>
      <w:r w:rsidRPr="000F28AF">
        <w:rPr>
          <w:bCs/>
          <w:noProof/>
          <w:sz w:val="24"/>
          <w:szCs w:val="24"/>
          <w:lang w:val="fi-FI"/>
        </w:rPr>
        <w:t xml:space="preserve">Detailplaneeringuga tehakse ettepanek muuta osaliselt Käina Vallavolikogu </w:t>
      </w:r>
      <w:r w:rsidR="000F28AF" w:rsidRPr="000F28AF">
        <w:rPr>
          <w:bCs/>
          <w:noProof/>
          <w:sz w:val="24"/>
          <w:szCs w:val="24"/>
          <w:lang w:val="fi-FI"/>
        </w:rPr>
        <w:t xml:space="preserve">31.05.2006 määrusega nr 13 </w:t>
      </w:r>
      <w:r w:rsidRPr="000F28AF">
        <w:rPr>
          <w:bCs/>
          <w:noProof/>
          <w:sz w:val="24"/>
          <w:szCs w:val="24"/>
          <w:lang w:val="fi-FI"/>
        </w:rPr>
        <w:t xml:space="preserve">kehtestatud </w:t>
      </w:r>
      <w:r w:rsidR="000F28AF" w:rsidRPr="000F28AF">
        <w:rPr>
          <w:bCs/>
          <w:noProof/>
          <w:sz w:val="24"/>
          <w:szCs w:val="24"/>
          <w:lang w:val="fi-FI"/>
        </w:rPr>
        <w:t>Käina</w:t>
      </w:r>
      <w:r w:rsidRPr="000F28AF">
        <w:rPr>
          <w:bCs/>
          <w:noProof/>
          <w:sz w:val="24"/>
          <w:szCs w:val="24"/>
          <w:lang w:val="fi-FI"/>
        </w:rPr>
        <w:t xml:space="preserve"> valla üldplaneeringut </w:t>
      </w:r>
      <w:r w:rsidR="000F28AF" w:rsidRPr="000F28AF">
        <w:rPr>
          <w:bCs/>
          <w:noProof/>
          <w:sz w:val="24"/>
          <w:szCs w:val="24"/>
          <w:lang w:val="fi-FI"/>
        </w:rPr>
        <w:t xml:space="preserve">lubades Kärdu </w:t>
      </w:r>
      <w:r w:rsidR="0081677C">
        <w:rPr>
          <w:bCs/>
          <w:noProof/>
          <w:sz w:val="24"/>
          <w:szCs w:val="24"/>
          <w:lang w:val="fi-FI"/>
        </w:rPr>
        <w:t>maaüksusel</w:t>
      </w:r>
      <w:r w:rsidR="000F28AF" w:rsidRPr="000F28AF">
        <w:rPr>
          <w:bCs/>
          <w:noProof/>
          <w:sz w:val="24"/>
          <w:szCs w:val="24"/>
          <w:lang w:val="fi-FI"/>
        </w:rPr>
        <w:t xml:space="preserve"> väiksemaid krunte, kui 1,0 ha</w:t>
      </w:r>
      <w:r w:rsidRPr="000F28AF">
        <w:rPr>
          <w:bCs/>
          <w:noProof/>
          <w:sz w:val="24"/>
          <w:szCs w:val="24"/>
          <w:lang w:val="fi-FI"/>
        </w:rPr>
        <w:t>.</w:t>
      </w:r>
    </w:p>
    <w:p w14:paraId="6C41FBF6" w14:textId="77777777" w:rsidR="004F5ADC" w:rsidRDefault="00864AF8" w:rsidP="00864AF8">
      <w:pPr>
        <w:spacing w:before="120"/>
        <w:ind w:left="142"/>
        <w:jc w:val="both"/>
        <w:rPr>
          <w:bCs/>
          <w:noProof/>
          <w:sz w:val="24"/>
          <w:szCs w:val="24"/>
          <w:lang w:val="fi-FI"/>
        </w:rPr>
      </w:pPr>
      <w:r w:rsidRPr="000F28AF">
        <w:rPr>
          <w:bCs/>
          <w:noProof/>
          <w:sz w:val="24"/>
          <w:szCs w:val="24"/>
          <w:lang w:val="fi-FI"/>
        </w:rPr>
        <w:t xml:space="preserve">Vastavalt üldplaneeringule asub </w:t>
      </w:r>
      <w:r w:rsidR="000F28AF" w:rsidRPr="000F28AF">
        <w:rPr>
          <w:bCs/>
          <w:noProof/>
          <w:sz w:val="24"/>
          <w:szCs w:val="24"/>
          <w:lang w:val="fi-FI"/>
        </w:rPr>
        <w:t>Kärdu</w:t>
      </w:r>
      <w:r w:rsidRPr="000F28AF">
        <w:rPr>
          <w:bCs/>
          <w:noProof/>
          <w:sz w:val="24"/>
          <w:szCs w:val="24"/>
          <w:lang w:val="fi-FI"/>
        </w:rPr>
        <w:t xml:space="preserve"> </w:t>
      </w:r>
      <w:r w:rsidR="000F28AF" w:rsidRPr="000F28AF">
        <w:rPr>
          <w:bCs/>
          <w:noProof/>
          <w:sz w:val="24"/>
          <w:szCs w:val="24"/>
          <w:lang w:val="fi-FI"/>
        </w:rPr>
        <w:t>hajaasustuses väljaspool reserveeritud alasid, I klassi väärtuslikul maastikul (Käina põllumaastik koos kihelkonna keskusega) ning väärtuslikul põllumaal. Üldplaneeringuga on määratud minimaalseks ehitusõigusega krundi suuruseks 1,0 ha.</w:t>
      </w:r>
      <w:r w:rsidR="004F5ADC">
        <w:rPr>
          <w:bCs/>
          <w:noProof/>
          <w:sz w:val="24"/>
          <w:szCs w:val="24"/>
          <w:lang w:val="fi-FI"/>
        </w:rPr>
        <w:t xml:space="preserve"> Üldplaneeringu kohaselt on detailplaneeringu koostamine kohustuslik enam, kui viiest ühepereelamust, aiamajast või suvilast koosneva hoonetegrupi puhul.</w:t>
      </w:r>
    </w:p>
    <w:p w14:paraId="4AD08329" w14:textId="424866E0" w:rsidR="00681953" w:rsidRPr="00681953" w:rsidRDefault="00681953" w:rsidP="00864AF8">
      <w:pPr>
        <w:spacing w:before="120"/>
        <w:ind w:left="142"/>
        <w:jc w:val="both"/>
        <w:rPr>
          <w:bCs/>
          <w:noProof/>
          <w:sz w:val="24"/>
          <w:szCs w:val="24"/>
          <w:lang w:val="fi-FI"/>
        </w:rPr>
      </w:pPr>
      <w:r w:rsidRPr="00681953">
        <w:rPr>
          <w:bCs/>
          <w:noProof/>
          <w:sz w:val="24"/>
          <w:szCs w:val="24"/>
          <w:lang w:val="fi-FI"/>
        </w:rPr>
        <w:lastRenderedPageBreak/>
        <w:t>Viimastel aastatel</w:t>
      </w:r>
      <w:r w:rsidRPr="00681953">
        <w:rPr>
          <w:sz w:val="24"/>
          <w:szCs w:val="24"/>
          <w:lang w:val="fi-FI"/>
        </w:rPr>
        <w:t xml:space="preserve"> on </w:t>
      </w:r>
      <w:proofErr w:type="spellStart"/>
      <w:r w:rsidRPr="00681953">
        <w:rPr>
          <w:sz w:val="24"/>
          <w:szCs w:val="24"/>
          <w:lang w:val="fi-FI"/>
        </w:rPr>
        <w:t>Käina</w:t>
      </w:r>
      <w:proofErr w:type="spellEnd"/>
      <w:r w:rsidRPr="00681953">
        <w:rPr>
          <w:sz w:val="24"/>
          <w:szCs w:val="24"/>
          <w:lang w:val="fi-FI"/>
        </w:rPr>
        <w:t xml:space="preserve"> </w:t>
      </w:r>
      <w:proofErr w:type="spellStart"/>
      <w:r w:rsidRPr="00681953">
        <w:rPr>
          <w:sz w:val="24"/>
          <w:szCs w:val="24"/>
          <w:lang w:val="fi-FI"/>
        </w:rPr>
        <w:t>alevikus</w:t>
      </w:r>
      <w:proofErr w:type="spellEnd"/>
      <w:r w:rsidRPr="00681953">
        <w:rPr>
          <w:sz w:val="24"/>
          <w:szCs w:val="24"/>
          <w:lang w:val="fi-FI"/>
        </w:rPr>
        <w:t xml:space="preserve"> </w:t>
      </w:r>
      <w:r w:rsidRPr="00681953">
        <w:rPr>
          <w:bCs/>
          <w:noProof/>
          <w:sz w:val="24"/>
          <w:szCs w:val="24"/>
          <w:lang w:val="fi-FI"/>
        </w:rPr>
        <w:t xml:space="preserve">toimunud arendustegevused, mille tulemusel on rajatud uus kaubanduskeskus ja Tuuletorn mitte aleviku keskele, vaid Suuremõisa-Käina-Emmaste tee äärde. </w:t>
      </w:r>
      <w:r w:rsidR="00654ADC">
        <w:rPr>
          <w:bCs/>
          <w:noProof/>
          <w:sz w:val="24"/>
          <w:szCs w:val="24"/>
          <w:lang w:val="fi-FI"/>
        </w:rPr>
        <w:t>Seetõttu</w:t>
      </w:r>
      <w:r w:rsidRPr="00681953">
        <w:rPr>
          <w:bCs/>
          <w:noProof/>
          <w:sz w:val="24"/>
          <w:szCs w:val="24"/>
          <w:lang w:val="fi-FI"/>
        </w:rPr>
        <w:t xml:space="preserve"> on mõistlik </w:t>
      </w:r>
      <w:r w:rsidR="00654ADC">
        <w:rPr>
          <w:bCs/>
          <w:noProof/>
          <w:sz w:val="24"/>
          <w:szCs w:val="24"/>
          <w:lang w:val="fi-FI"/>
        </w:rPr>
        <w:t>uusi elamukrunte</w:t>
      </w:r>
      <w:r w:rsidRPr="00681953">
        <w:rPr>
          <w:bCs/>
          <w:noProof/>
          <w:sz w:val="24"/>
          <w:szCs w:val="24"/>
          <w:lang w:val="fi-FI"/>
        </w:rPr>
        <w:t xml:space="preserve"> rajada arendatud piirkonna lähedale, kuid pisut kaugemale suurematest müratekitajatest nagu Suuremõisa-Käina-Emmaste tee ja kardirada. Arvestades ka juba olemasolevate tehnovõrkude asukohtadega on põhjendatud elamuarendus väljaspool aleviku tiheasustusala Moka külas Kärdu maaüksusel. Samas väärtuslikule põllumaale vähemalt 1,0 ha suuruste elamukruntide rajamisel läheks põllumajanduslikust kasutusest välja põhjendamatult palju väärtuslikku maad. Seetõttu on põhjendatud Kärdu maaüksusel väiksemate elamukruntide lubamine ja üldplaneeringu muutmine.</w:t>
      </w:r>
    </w:p>
    <w:p w14:paraId="7E90CFEB" w14:textId="42A2BB0B" w:rsidR="005D3E1C" w:rsidRPr="000115F3" w:rsidRDefault="005D3E1C" w:rsidP="00864AF8">
      <w:pPr>
        <w:spacing w:before="120"/>
        <w:ind w:left="142"/>
        <w:jc w:val="both"/>
        <w:rPr>
          <w:b/>
          <w:noProof/>
          <w:sz w:val="24"/>
          <w:szCs w:val="24"/>
          <w:lang w:val="fi-FI"/>
        </w:rPr>
      </w:pPr>
      <w:r w:rsidRPr="00681953">
        <w:rPr>
          <w:b/>
          <w:noProof/>
          <w:sz w:val="24"/>
          <w:szCs w:val="24"/>
          <w:lang w:val="fi-FI"/>
        </w:rPr>
        <w:t xml:space="preserve">4. Keskkonnamõju </w:t>
      </w:r>
      <w:r w:rsidRPr="000115F3">
        <w:rPr>
          <w:b/>
          <w:noProof/>
          <w:sz w:val="24"/>
          <w:szCs w:val="24"/>
          <w:lang w:val="fi-FI"/>
        </w:rPr>
        <w:t>strateegilise hindamise algatamata jätmise põhjendused</w:t>
      </w:r>
    </w:p>
    <w:p w14:paraId="5868C1CC" w14:textId="5A60B617" w:rsidR="000115F3" w:rsidRPr="000115F3" w:rsidRDefault="000115F3" w:rsidP="000115F3">
      <w:pPr>
        <w:spacing w:before="120"/>
        <w:ind w:left="142"/>
        <w:jc w:val="both"/>
        <w:rPr>
          <w:bCs/>
          <w:noProof/>
          <w:sz w:val="24"/>
          <w:szCs w:val="24"/>
          <w:lang w:val="fi-FI"/>
        </w:rPr>
      </w:pPr>
      <w:r w:rsidRPr="000115F3">
        <w:rPr>
          <w:bCs/>
          <w:noProof/>
          <w:sz w:val="24"/>
          <w:szCs w:val="24"/>
          <w:lang w:val="fi-FI"/>
        </w:rPr>
        <w:t xml:space="preserve">Kärdu </w:t>
      </w:r>
      <w:r w:rsidR="0081677C">
        <w:rPr>
          <w:bCs/>
          <w:noProof/>
          <w:sz w:val="24"/>
          <w:szCs w:val="24"/>
          <w:lang w:val="fi-FI"/>
        </w:rPr>
        <w:t>maaüksuse</w:t>
      </w:r>
      <w:r w:rsidRPr="000115F3">
        <w:rPr>
          <w:bCs/>
          <w:noProof/>
          <w:sz w:val="24"/>
          <w:szCs w:val="24"/>
          <w:lang w:val="fi-FI"/>
        </w:rPr>
        <w:t xml:space="preserve"> detailplaneeringu keskkonnamõju strateegilise hindamise vajalikkuse kohta koostatud eelhinnangu (lisa 2) kohaselt ei kaasne käesoleva detailplaneeringu elluviimisega olulist negatiivset keskkonnamõju. Eelhinnangu tulemusel ei ületa kavandatav tegevus eeldatavalt tegevuskoha keskkonnataluvust, sellel puudub oluline kumulatiivne mõju, see ei sea ohtu inimese tervist, kultuuripärandit ega vara. Puudub eeldatav mõju Natura 2000 võrgustiku kaitse-eesmärkidele. Detailplaneeringul puudub piiriülene mõju ja lähtuvalt kavandatava tegevuse iseloomust oluline strateegiline mõju maakondliku või omavalitsuse territooriumi mastaape silmas pidades.</w:t>
      </w:r>
    </w:p>
    <w:p w14:paraId="2C843937" w14:textId="3FE317DC" w:rsidR="000115F3" w:rsidRDefault="00654ADC" w:rsidP="000115F3">
      <w:pPr>
        <w:spacing w:before="120"/>
        <w:ind w:left="142"/>
        <w:jc w:val="both"/>
        <w:rPr>
          <w:bCs/>
          <w:noProof/>
          <w:sz w:val="24"/>
          <w:szCs w:val="24"/>
          <w:lang w:val="fi-FI"/>
        </w:rPr>
      </w:pPr>
      <w:r>
        <w:rPr>
          <w:bCs/>
          <w:noProof/>
          <w:sz w:val="24"/>
          <w:szCs w:val="24"/>
          <w:lang w:val="fi-FI"/>
        </w:rPr>
        <w:t>Ministeeriumite ja ametite seisukohad</w:t>
      </w:r>
      <w:r w:rsidR="000115F3" w:rsidRPr="00D8442E">
        <w:rPr>
          <w:bCs/>
          <w:noProof/>
          <w:sz w:val="24"/>
          <w:szCs w:val="24"/>
          <w:lang w:val="fi-FI"/>
        </w:rPr>
        <w:t xml:space="preserve"> </w:t>
      </w:r>
      <w:r w:rsidR="00D8442E" w:rsidRPr="00D8442E">
        <w:rPr>
          <w:bCs/>
          <w:noProof/>
          <w:sz w:val="24"/>
          <w:szCs w:val="24"/>
          <w:lang w:val="fi-FI"/>
        </w:rPr>
        <w:t>……………………</w:t>
      </w:r>
    </w:p>
    <w:p w14:paraId="1DD65DE5" w14:textId="77777777" w:rsidR="00654ADC" w:rsidRPr="00D8442E" w:rsidRDefault="00654ADC" w:rsidP="000115F3">
      <w:pPr>
        <w:spacing w:before="120"/>
        <w:ind w:left="142"/>
        <w:jc w:val="both"/>
        <w:rPr>
          <w:bCs/>
          <w:noProof/>
          <w:sz w:val="24"/>
          <w:szCs w:val="24"/>
          <w:lang w:val="fi-FI"/>
        </w:rPr>
      </w:pPr>
    </w:p>
    <w:p w14:paraId="21F2B5B7" w14:textId="77777777" w:rsidR="000115F3" w:rsidRPr="000115F3" w:rsidRDefault="000115F3" w:rsidP="000115F3">
      <w:pPr>
        <w:spacing w:before="120"/>
        <w:ind w:left="142"/>
        <w:jc w:val="both"/>
        <w:rPr>
          <w:bCs/>
          <w:noProof/>
          <w:sz w:val="24"/>
          <w:szCs w:val="24"/>
          <w:lang w:val="fi-FI"/>
        </w:rPr>
      </w:pPr>
      <w:r w:rsidRPr="00D8442E">
        <w:rPr>
          <w:bCs/>
          <w:noProof/>
          <w:sz w:val="24"/>
          <w:szCs w:val="24"/>
          <w:lang w:val="fi-FI"/>
        </w:rPr>
        <w:t xml:space="preserve">Arvestades eeltoodut puudub eeldatavalt vajadus detailplaneeringu keskkonnamõju strateegilise </w:t>
      </w:r>
      <w:r w:rsidRPr="000115F3">
        <w:rPr>
          <w:bCs/>
          <w:noProof/>
          <w:sz w:val="24"/>
          <w:szCs w:val="24"/>
          <w:lang w:val="fi-FI"/>
        </w:rPr>
        <w:t>hindamise algatamiseks.</w:t>
      </w:r>
    </w:p>
    <w:p w14:paraId="312CB2CE" w14:textId="2C8FC12D" w:rsidR="005D3E1C" w:rsidRPr="000115F3" w:rsidRDefault="005D3E1C" w:rsidP="000115F3">
      <w:pPr>
        <w:spacing w:before="120"/>
        <w:ind w:left="142"/>
        <w:jc w:val="both"/>
        <w:rPr>
          <w:b/>
          <w:noProof/>
          <w:sz w:val="24"/>
          <w:szCs w:val="24"/>
          <w:lang w:val="fi-FI"/>
        </w:rPr>
      </w:pPr>
      <w:r w:rsidRPr="000115F3">
        <w:rPr>
          <w:b/>
          <w:noProof/>
          <w:sz w:val="24"/>
          <w:szCs w:val="24"/>
          <w:lang w:val="fi-FI"/>
        </w:rPr>
        <w:t>5. Kehtiv detailplaneering</w:t>
      </w:r>
    </w:p>
    <w:p w14:paraId="1AD460F4" w14:textId="77777777" w:rsidR="005D3E1C" w:rsidRPr="000115F3" w:rsidRDefault="005D3E1C" w:rsidP="005D3E1C">
      <w:pPr>
        <w:spacing w:before="120"/>
        <w:ind w:left="142"/>
        <w:jc w:val="both"/>
        <w:rPr>
          <w:bCs/>
          <w:noProof/>
          <w:sz w:val="24"/>
          <w:szCs w:val="24"/>
          <w:lang w:val="fi-FI"/>
        </w:rPr>
      </w:pPr>
      <w:r w:rsidRPr="000115F3">
        <w:rPr>
          <w:bCs/>
          <w:noProof/>
          <w:sz w:val="24"/>
          <w:szCs w:val="24"/>
          <w:lang w:val="fi-FI"/>
        </w:rPr>
        <w:t>Planeeringualal puuduvad kehtivad detailplaneeringud.</w:t>
      </w:r>
    </w:p>
    <w:p w14:paraId="60983B7E" w14:textId="77777777" w:rsidR="005D3E1C" w:rsidRPr="000115F3" w:rsidRDefault="005D3E1C" w:rsidP="005D3E1C">
      <w:pPr>
        <w:spacing w:before="120"/>
        <w:ind w:left="142"/>
        <w:jc w:val="both"/>
        <w:rPr>
          <w:b/>
          <w:noProof/>
          <w:sz w:val="24"/>
          <w:szCs w:val="24"/>
          <w:lang w:val="fi-FI"/>
        </w:rPr>
      </w:pPr>
      <w:r w:rsidRPr="000115F3">
        <w:rPr>
          <w:b/>
          <w:noProof/>
          <w:sz w:val="24"/>
          <w:szCs w:val="24"/>
          <w:lang w:val="fi-FI"/>
        </w:rPr>
        <w:t>6. Detailpalneeringu eesmärk</w:t>
      </w:r>
    </w:p>
    <w:p w14:paraId="29DF7BEA" w14:textId="4589112D" w:rsidR="008B3B1B" w:rsidRPr="000115F3" w:rsidRDefault="000115F3" w:rsidP="005D3E1C">
      <w:pPr>
        <w:spacing w:before="120"/>
        <w:ind w:left="142"/>
        <w:jc w:val="both"/>
        <w:rPr>
          <w:bCs/>
          <w:noProof/>
          <w:sz w:val="24"/>
          <w:szCs w:val="24"/>
          <w:lang w:val="fi-FI"/>
        </w:rPr>
      </w:pPr>
      <w:r w:rsidRPr="000115F3">
        <w:rPr>
          <w:bCs/>
          <w:noProof/>
          <w:sz w:val="24"/>
          <w:szCs w:val="24"/>
          <w:lang w:val="fi-FI"/>
        </w:rPr>
        <w:t xml:space="preserve">Planeeringu eesmärgiks on Käina valla üldplaneeringu muutmine lubades Kärdu </w:t>
      </w:r>
      <w:r w:rsidR="0081677C">
        <w:rPr>
          <w:bCs/>
          <w:noProof/>
          <w:sz w:val="24"/>
          <w:szCs w:val="24"/>
          <w:lang w:val="fi-FI"/>
        </w:rPr>
        <w:t>maaüksusel</w:t>
      </w:r>
      <w:r w:rsidRPr="000115F3">
        <w:rPr>
          <w:bCs/>
          <w:noProof/>
          <w:sz w:val="24"/>
          <w:szCs w:val="24"/>
          <w:lang w:val="fi-FI"/>
        </w:rPr>
        <w:t xml:space="preserve"> väiksemaid krunte, kui 1,0 ha, jagada Kärdu </w:t>
      </w:r>
      <w:r w:rsidR="00D8442E">
        <w:rPr>
          <w:bCs/>
          <w:noProof/>
          <w:sz w:val="24"/>
          <w:szCs w:val="24"/>
          <w:lang w:val="fi-FI"/>
        </w:rPr>
        <w:t>maaüksus</w:t>
      </w:r>
      <w:r w:rsidRPr="000115F3">
        <w:rPr>
          <w:bCs/>
          <w:noProof/>
          <w:sz w:val="24"/>
          <w:szCs w:val="24"/>
          <w:lang w:val="fi-FI"/>
        </w:rPr>
        <w:t xml:space="preserve"> elamumaa</w:t>
      </w:r>
      <w:r w:rsidR="00D8442E">
        <w:rPr>
          <w:bCs/>
          <w:noProof/>
          <w:sz w:val="24"/>
          <w:szCs w:val="24"/>
          <w:lang w:val="fi-FI"/>
        </w:rPr>
        <w:t xml:space="preserve"> ja</w:t>
      </w:r>
      <w:r w:rsidRPr="000115F3">
        <w:rPr>
          <w:bCs/>
          <w:noProof/>
          <w:sz w:val="24"/>
          <w:szCs w:val="24"/>
          <w:lang w:val="fi-FI"/>
        </w:rPr>
        <w:t xml:space="preserve"> maatulundusmaa sihtotstarbega maaüksusteks, määrata elamukruntidele ehitusõigus elamu ja abihoonete püstitamiseks, hoonestusalad ja ehitustingimused, lahendada liikluse ja parkimiskorraldus, määrata haljastuse ja heakorra põhimõtted ning tehnovõrkude väljaehitamiseks vajaminevate koridoride asukohad</w:t>
      </w:r>
      <w:r w:rsidR="008B3B1B" w:rsidRPr="000115F3">
        <w:rPr>
          <w:bCs/>
          <w:noProof/>
          <w:sz w:val="24"/>
          <w:szCs w:val="24"/>
          <w:lang w:val="fi-FI"/>
        </w:rPr>
        <w:t>.</w:t>
      </w:r>
    </w:p>
    <w:p w14:paraId="6E261C50" w14:textId="25A0EE37" w:rsidR="005D3E1C" w:rsidRPr="000115F3" w:rsidRDefault="005D3E1C" w:rsidP="005D3E1C">
      <w:pPr>
        <w:spacing w:before="120"/>
        <w:ind w:left="142"/>
        <w:jc w:val="both"/>
        <w:rPr>
          <w:b/>
          <w:noProof/>
          <w:sz w:val="24"/>
          <w:szCs w:val="24"/>
          <w:lang w:val="fi-FI"/>
        </w:rPr>
      </w:pPr>
      <w:r w:rsidRPr="000115F3">
        <w:rPr>
          <w:b/>
          <w:noProof/>
          <w:sz w:val="24"/>
          <w:szCs w:val="24"/>
          <w:lang w:val="fi-FI"/>
        </w:rPr>
        <w:t>7. Detailplaneetingu menetlus</w:t>
      </w:r>
    </w:p>
    <w:p w14:paraId="47191F73" w14:textId="7DA181DE" w:rsidR="005D3E1C" w:rsidRPr="000115F3" w:rsidRDefault="005D3E1C" w:rsidP="005D3E1C">
      <w:pPr>
        <w:spacing w:before="120"/>
        <w:ind w:left="142"/>
        <w:jc w:val="both"/>
        <w:rPr>
          <w:b/>
          <w:noProof/>
          <w:sz w:val="24"/>
          <w:szCs w:val="24"/>
          <w:lang w:val="fi-FI"/>
        </w:rPr>
      </w:pPr>
      <w:r w:rsidRPr="000115F3">
        <w:rPr>
          <w:b/>
          <w:noProof/>
          <w:sz w:val="24"/>
          <w:szCs w:val="24"/>
          <w:lang w:val="fi-FI"/>
        </w:rPr>
        <w:t>7.1 detailplaneeringu algatamine</w:t>
      </w:r>
    </w:p>
    <w:p w14:paraId="29D85851" w14:textId="41465D3D" w:rsidR="005D3E1C" w:rsidRPr="00F16ACB" w:rsidRDefault="000115F3" w:rsidP="005D3E1C">
      <w:pPr>
        <w:spacing w:before="120"/>
        <w:ind w:left="142"/>
        <w:jc w:val="both"/>
        <w:rPr>
          <w:bCs/>
          <w:noProof/>
          <w:color w:val="FF0000"/>
          <w:sz w:val="24"/>
          <w:szCs w:val="24"/>
          <w:lang w:val="fi-FI"/>
        </w:rPr>
      </w:pPr>
      <w:r w:rsidRPr="000115F3">
        <w:rPr>
          <w:bCs/>
          <w:noProof/>
          <w:sz w:val="24"/>
          <w:szCs w:val="24"/>
          <w:lang w:val="fi-FI"/>
        </w:rPr>
        <w:t>Kärdu</w:t>
      </w:r>
      <w:r w:rsidR="005D3E1C" w:rsidRPr="000115F3">
        <w:rPr>
          <w:bCs/>
          <w:noProof/>
          <w:sz w:val="24"/>
          <w:szCs w:val="24"/>
          <w:lang w:val="fi-FI"/>
        </w:rPr>
        <w:t xml:space="preserve"> kinnistu omanik on esitanud </w:t>
      </w:r>
      <w:r w:rsidR="00F77F2A">
        <w:rPr>
          <w:bCs/>
          <w:noProof/>
          <w:sz w:val="24"/>
          <w:szCs w:val="24"/>
          <w:lang w:val="fi-FI"/>
        </w:rPr>
        <w:t xml:space="preserve">04.12.2023 </w:t>
      </w:r>
      <w:r w:rsidR="005D3E1C" w:rsidRPr="000115F3">
        <w:rPr>
          <w:bCs/>
          <w:noProof/>
          <w:sz w:val="24"/>
          <w:szCs w:val="24"/>
          <w:lang w:val="fi-FI"/>
        </w:rPr>
        <w:t xml:space="preserve">Hiiumaa Vallavalitsusele taotluse detailplaneeringu </w:t>
      </w:r>
      <w:r w:rsidR="005D3E1C" w:rsidRPr="00D8442E">
        <w:rPr>
          <w:bCs/>
          <w:noProof/>
          <w:sz w:val="24"/>
          <w:szCs w:val="24"/>
          <w:lang w:val="fi-FI"/>
        </w:rPr>
        <w:t xml:space="preserve">algatamiseks </w:t>
      </w:r>
      <w:r w:rsidRPr="00D8442E">
        <w:rPr>
          <w:bCs/>
          <w:noProof/>
          <w:sz w:val="24"/>
          <w:szCs w:val="24"/>
          <w:lang w:val="fi-FI"/>
        </w:rPr>
        <w:t>Moka</w:t>
      </w:r>
      <w:r w:rsidR="005D3E1C" w:rsidRPr="00D8442E">
        <w:rPr>
          <w:bCs/>
          <w:noProof/>
          <w:sz w:val="24"/>
          <w:szCs w:val="24"/>
          <w:lang w:val="fi-FI"/>
        </w:rPr>
        <w:t xml:space="preserve"> külas asuval </w:t>
      </w:r>
      <w:r w:rsidRPr="00D8442E">
        <w:rPr>
          <w:bCs/>
          <w:noProof/>
          <w:sz w:val="24"/>
          <w:szCs w:val="24"/>
          <w:lang w:val="fi-FI"/>
        </w:rPr>
        <w:t>Kärdu</w:t>
      </w:r>
      <w:r w:rsidR="005D3E1C" w:rsidRPr="00D8442E">
        <w:rPr>
          <w:bCs/>
          <w:noProof/>
          <w:sz w:val="24"/>
          <w:szCs w:val="24"/>
          <w:lang w:val="fi-FI"/>
        </w:rPr>
        <w:t xml:space="preserve"> </w:t>
      </w:r>
      <w:r w:rsidR="00D8442E" w:rsidRPr="00D8442E">
        <w:rPr>
          <w:bCs/>
          <w:noProof/>
          <w:sz w:val="24"/>
          <w:szCs w:val="24"/>
          <w:lang w:val="fi-FI"/>
        </w:rPr>
        <w:t>katastriüksusel</w:t>
      </w:r>
      <w:r w:rsidR="00F77F2A">
        <w:rPr>
          <w:bCs/>
          <w:noProof/>
          <w:sz w:val="24"/>
          <w:szCs w:val="24"/>
          <w:lang w:val="fi-FI"/>
        </w:rPr>
        <w:t xml:space="preserve"> </w:t>
      </w:r>
      <w:r w:rsidR="00D8442E" w:rsidRPr="00D8442E">
        <w:rPr>
          <w:bCs/>
          <w:noProof/>
          <w:sz w:val="24"/>
          <w:szCs w:val="24"/>
          <w:lang w:val="fi-FI"/>
        </w:rPr>
        <w:t>(katastritunnus 20501:001:1904)</w:t>
      </w:r>
      <w:r w:rsidR="005D3E1C" w:rsidRPr="00D8442E">
        <w:rPr>
          <w:bCs/>
          <w:noProof/>
          <w:sz w:val="24"/>
          <w:szCs w:val="24"/>
          <w:lang w:val="fi-FI"/>
        </w:rPr>
        <w:t>. Omanik soovi</w:t>
      </w:r>
      <w:r w:rsidR="00F77F2A">
        <w:rPr>
          <w:bCs/>
          <w:noProof/>
          <w:sz w:val="24"/>
          <w:szCs w:val="24"/>
          <w:lang w:val="fi-FI"/>
        </w:rPr>
        <w:t>s</w:t>
      </w:r>
      <w:r w:rsidR="005D3E1C" w:rsidRPr="00D8442E">
        <w:rPr>
          <w:bCs/>
          <w:noProof/>
          <w:sz w:val="24"/>
          <w:szCs w:val="24"/>
          <w:lang w:val="fi-FI"/>
        </w:rPr>
        <w:t xml:space="preserve"> </w:t>
      </w:r>
      <w:r w:rsidRPr="00D8442E">
        <w:rPr>
          <w:bCs/>
          <w:noProof/>
          <w:sz w:val="24"/>
          <w:szCs w:val="24"/>
          <w:lang w:val="fi-FI"/>
        </w:rPr>
        <w:t>Kärdu</w:t>
      </w:r>
      <w:r w:rsidR="005D3E1C" w:rsidRPr="00D8442E">
        <w:rPr>
          <w:bCs/>
          <w:noProof/>
          <w:sz w:val="24"/>
          <w:szCs w:val="24"/>
          <w:lang w:val="fi-FI"/>
        </w:rPr>
        <w:t xml:space="preserve"> </w:t>
      </w:r>
      <w:r w:rsidR="00D8442E">
        <w:rPr>
          <w:bCs/>
          <w:noProof/>
          <w:sz w:val="24"/>
          <w:szCs w:val="24"/>
          <w:lang w:val="fi-FI"/>
        </w:rPr>
        <w:t>maaüksuse</w:t>
      </w:r>
      <w:r w:rsidR="0081677C" w:rsidRPr="00D8442E">
        <w:rPr>
          <w:bCs/>
          <w:noProof/>
          <w:sz w:val="24"/>
          <w:szCs w:val="24"/>
          <w:lang w:val="fi-FI"/>
        </w:rPr>
        <w:t xml:space="preserve"> </w:t>
      </w:r>
      <w:r w:rsidRPr="00D8442E">
        <w:rPr>
          <w:bCs/>
          <w:noProof/>
          <w:sz w:val="24"/>
          <w:szCs w:val="24"/>
          <w:lang w:val="fi-FI"/>
        </w:rPr>
        <w:t xml:space="preserve">jagamist </w:t>
      </w:r>
      <w:r w:rsidR="00F77F2A">
        <w:rPr>
          <w:bCs/>
          <w:noProof/>
          <w:sz w:val="24"/>
          <w:szCs w:val="24"/>
          <w:lang w:val="fi-FI"/>
        </w:rPr>
        <w:t xml:space="preserve">10-ks </w:t>
      </w:r>
      <w:r w:rsidRPr="00D8442E">
        <w:rPr>
          <w:bCs/>
          <w:noProof/>
          <w:sz w:val="24"/>
          <w:szCs w:val="24"/>
          <w:lang w:val="fi-FI"/>
        </w:rPr>
        <w:t>elamumaa krun</w:t>
      </w:r>
      <w:r w:rsidR="00F77F2A">
        <w:rPr>
          <w:bCs/>
          <w:noProof/>
          <w:sz w:val="24"/>
          <w:szCs w:val="24"/>
          <w:lang w:val="fi-FI"/>
        </w:rPr>
        <w:t>d</w:t>
      </w:r>
      <w:r w:rsidRPr="00D8442E">
        <w:rPr>
          <w:bCs/>
          <w:noProof/>
          <w:sz w:val="24"/>
          <w:szCs w:val="24"/>
          <w:lang w:val="fi-FI"/>
        </w:rPr>
        <w:t>iks</w:t>
      </w:r>
      <w:r w:rsidR="0081677C" w:rsidRPr="00D8442E">
        <w:rPr>
          <w:bCs/>
          <w:noProof/>
          <w:sz w:val="24"/>
          <w:szCs w:val="24"/>
          <w:lang w:val="fi-FI"/>
        </w:rPr>
        <w:t xml:space="preserve"> ja </w:t>
      </w:r>
      <w:r w:rsidR="00F77F2A">
        <w:rPr>
          <w:bCs/>
          <w:noProof/>
          <w:sz w:val="24"/>
          <w:szCs w:val="24"/>
          <w:lang w:val="fi-FI"/>
        </w:rPr>
        <w:t>üheks transpordimaa</w:t>
      </w:r>
      <w:r w:rsidR="0081677C" w:rsidRPr="00D8442E">
        <w:rPr>
          <w:bCs/>
          <w:noProof/>
          <w:sz w:val="24"/>
          <w:szCs w:val="24"/>
          <w:lang w:val="fi-FI"/>
        </w:rPr>
        <w:t xml:space="preserve"> maaüksuseks</w:t>
      </w:r>
      <w:r w:rsidRPr="00D8442E">
        <w:rPr>
          <w:bCs/>
          <w:noProof/>
          <w:sz w:val="24"/>
          <w:szCs w:val="24"/>
          <w:lang w:val="fi-FI"/>
        </w:rPr>
        <w:t xml:space="preserve"> ning</w:t>
      </w:r>
      <w:r w:rsidR="005D3E1C" w:rsidRPr="00D8442E">
        <w:rPr>
          <w:bCs/>
          <w:noProof/>
          <w:sz w:val="24"/>
          <w:szCs w:val="24"/>
          <w:lang w:val="fi-FI"/>
        </w:rPr>
        <w:t xml:space="preserve"> määrata </w:t>
      </w:r>
      <w:r w:rsidRPr="00D8442E">
        <w:rPr>
          <w:bCs/>
          <w:noProof/>
          <w:sz w:val="24"/>
          <w:szCs w:val="24"/>
          <w:lang w:val="fi-FI"/>
        </w:rPr>
        <w:t xml:space="preserve">kruntidele </w:t>
      </w:r>
      <w:r w:rsidR="005D3E1C" w:rsidRPr="00D8442E">
        <w:rPr>
          <w:bCs/>
          <w:noProof/>
          <w:sz w:val="24"/>
          <w:szCs w:val="24"/>
          <w:lang w:val="fi-FI"/>
        </w:rPr>
        <w:t>ehitusõigus elamu</w:t>
      </w:r>
      <w:r w:rsidRPr="00D8442E">
        <w:rPr>
          <w:bCs/>
          <w:noProof/>
          <w:sz w:val="24"/>
          <w:szCs w:val="24"/>
          <w:lang w:val="fi-FI"/>
        </w:rPr>
        <w:t xml:space="preserve"> ja</w:t>
      </w:r>
      <w:r w:rsidR="008B3B1B" w:rsidRPr="00D8442E">
        <w:rPr>
          <w:bCs/>
          <w:noProof/>
          <w:sz w:val="24"/>
          <w:szCs w:val="24"/>
          <w:lang w:val="fi-FI"/>
        </w:rPr>
        <w:t xml:space="preserve"> </w:t>
      </w:r>
      <w:r w:rsidR="005D3E1C" w:rsidRPr="00D8442E">
        <w:rPr>
          <w:bCs/>
          <w:noProof/>
          <w:sz w:val="24"/>
          <w:szCs w:val="24"/>
          <w:lang w:val="fi-FI"/>
        </w:rPr>
        <w:t>abihoonete</w:t>
      </w:r>
      <w:r w:rsidR="008B3B1B" w:rsidRPr="00D8442E">
        <w:rPr>
          <w:bCs/>
          <w:noProof/>
          <w:sz w:val="24"/>
          <w:szCs w:val="24"/>
          <w:lang w:val="fi-FI"/>
        </w:rPr>
        <w:t xml:space="preserve"> </w:t>
      </w:r>
      <w:r w:rsidR="005D3E1C" w:rsidRPr="00D8442E">
        <w:rPr>
          <w:bCs/>
          <w:noProof/>
          <w:sz w:val="24"/>
          <w:szCs w:val="24"/>
          <w:lang w:val="fi-FI"/>
        </w:rPr>
        <w:t xml:space="preserve">püstitamiseks. </w:t>
      </w:r>
      <w:r w:rsidR="00F77F2A">
        <w:rPr>
          <w:bCs/>
          <w:noProof/>
          <w:sz w:val="24"/>
          <w:szCs w:val="24"/>
          <w:lang w:val="fi-FI"/>
        </w:rPr>
        <w:t xml:space="preserve">27.02.2024 on planeerija esitanud koostöös omanikuga uue taotlust kajastava eskiisi, mille kohaselt jagatakse Kärdu katastriüksus viieks elamumaa krundiks ja üheks maatulundusmaa maaüksuseks. </w:t>
      </w:r>
    </w:p>
    <w:p w14:paraId="39EC16E7" w14:textId="69159134" w:rsidR="00C836BB" w:rsidRPr="00F16ACB" w:rsidRDefault="00654ADC" w:rsidP="001E5D35">
      <w:pPr>
        <w:spacing w:before="120"/>
        <w:ind w:left="142"/>
        <w:jc w:val="both"/>
        <w:rPr>
          <w:bCs/>
          <w:noProof/>
          <w:color w:val="FF0000"/>
          <w:sz w:val="24"/>
          <w:szCs w:val="24"/>
          <w:lang w:val="fi-FI"/>
        </w:rPr>
      </w:pPr>
      <w:r>
        <w:rPr>
          <w:bCs/>
          <w:noProof/>
          <w:sz w:val="24"/>
          <w:szCs w:val="24"/>
          <w:lang w:val="fi-FI"/>
        </w:rPr>
        <w:t>Puudutatud isikute seisukohad ja ettepanekud ……………………</w:t>
      </w:r>
    </w:p>
    <w:p w14:paraId="11AB25F4" w14:textId="431B31DC" w:rsidR="005D3E1C" w:rsidRPr="000115F3" w:rsidRDefault="005D3E1C" w:rsidP="005D3E1C">
      <w:pPr>
        <w:spacing w:before="120"/>
        <w:ind w:left="142"/>
        <w:jc w:val="both"/>
        <w:rPr>
          <w:b/>
          <w:noProof/>
          <w:sz w:val="24"/>
          <w:szCs w:val="24"/>
          <w:lang w:val="fi-FI"/>
        </w:rPr>
      </w:pPr>
      <w:r w:rsidRPr="000115F3">
        <w:rPr>
          <w:b/>
          <w:noProof/>
          <w:sz w:val="24"/>
          <w:szCs w:val="24"/>
          <w:lang w:val="fi-FI"/>
        </w:rPr>
        <w:t>8. Õiguslikud alused</w:t>
      </w:r>
    </w:p>
    <w:p w14:paraId="6DDBBC15" w14:textId="77777777" w:rsidR="005D3E1C" w:rsidRPr="000115F3" w:rsidRDefault="005D3E1C" w:rsidP="005D3E1C">
      <w:pPr>
        <w:spacing w:before="120"/>
        <w:ind w:left="142"/>
        <w:jc w:val="both"/>
        <w:rPr>
          <w:bCs/>
          <w:noProof/>
          <w:sz w:val="24"/>
          <w:szCs w:val="24"/>
          <w:lang w:val="fi-FI"/>
        </w:rPr>
      </w:pPr>
      <w:r w:rsidRPr="000115F3">
        <w:rPr>
          <w:bCs/>
          <w:noProof/>
          <w:sz w:val="24"/>
          <w:szCs w:val="24"/>
          <w:lang w:val="fi-FI"/>
        </w:rPr>
        <w:t xml:space="preserve">Planeerimisseaduse (PlanS) § 125 lõige 2 sätestab, et detailplaneeringu koostamine on nõutav üldplaneeringuga määratud detailplaneeringu koostamise kohustusega alal või juhul. </w:t>
      </w:r>
    </w:p>
    <w:p w14:paraId="21CB658C" w14:textId="77777777" w:rsidR="005D3E1C" w:rsidRPr="000115F3" w:rsidRDefault="005D3E1C" w:rsidP="005D3E1C">
      <w:pPr>
        <w:spacing w:before="120"/>
        <w:ind w:left="142"/>
        <w:jc w:val="both"/>
        <w:rPr>
          <w:bCs/>
          <w:noProof/>
          <w:sz w:val="24"/>
          <w:szCs w:val="24"/>
          <w:lang w:val="fi-FI"/>
        </w:rPr>
      </w:pPr>
      <w:r w:rsidRPr="000115F3">
        <w:rPr>
          <w:bCs/>
          <w:noProof/>
          <w:sz w:val="24"/>
          <w:szCs w:val="24"/>
          <w:lang w:val="fi-FI"/>
        </w:rPr>
        <w:lastRenderedPageBreak/>
        <w:t xml:space="preserve">PlanS § 128 lõike 1 kohaselt algatab detailplaneeringu kohaliku omavalitsuse üksus. Sama paragrahvi lõigetes 6 - 8 on sätestatud detailplaneeringu algatamisest teavitamise ajad, kohad ja isikud. </w:t>
      </w:r>
    </w:p>
    <w:p w14:paraId="036D37EB" w14:textId="77777777" w:rsidR="005D3E1C" w:rsidRPr="000115F3" w:rsidRDefault="005D3E1C" w:rsidP="005D3E1C">
      <w:pPr>
        <w:spacing w:before="120"/>
        <w:ind w:left="142"/>
        <w:jc w:val="both"/>
        <w:rPr>
          <w:bCs/>
          <w:noProof/>
          <w:sz w:val="24"/>
          <w:szCs w:val="24"/>
          <w:lang w:val="fi-FI"/>
        </w:rPr>
      </w:pPr>
      <w:r w:rsidRPr="000115F3">
        <w:rPr>
          <w:bCs/>
          <w:noProof/>
          <w:sz w:val="24"/>
          <w:szCs w:val="24"/>
          <w:lang w:val="fi-FI"/>
        </w:rPr>
        <w:t>PlanS § 142 lg 1 p 3 kohaselt võib detailplaneering põhjendatud vajaduse korral sisaldada kehtestatud üldplaneeringu põhilahenduste muutmise ettepanekut. Kehtestatud üldplaneeringu põhilahenduse detailplaneeringuga muutmine on muu kohaliku omavalitsuse üksuse hinnangul oluline või ulatuslik üldplaneeringu muutmine. Lõige 2 sätestab, et üldplaneeringu põhilahenduse muutmise ettepanekut sisaldava detailplaneeringu koostamisele kohaldatakse üldplaneeringu koostamisele ettenähtud menetlust. Lõige 6 sätestab, et üldplaneeringu põhilahenduse muutmise ettepanekut sisaldava detailplaneeringu koostamisel tuleb anda eelhinnang ja kaaluda keskkonnamõju strateegilist hindamist, lähtudes keskkonnamõju hindamise ja keskkonnajuhtimissüsteemi seaduse (edaspidi KeHJS) § 33 lõigetes 4 ja 5 sätestatud kriteeriumidest ning § 33 lõike 6 kohaste asjaomaste asutuste seisukohtadest.</w:t>
      </w:r>
    </w:p>
    <w:p w14:paraId="1006E567" w14:textId="77777777" w:rsidR="005D3E1C" w:rsidRPr="000115F3" w:rsidRDefault="005D3E1C" w:rsidP="005D3E1C">
      <w:pPr>
        <w:spacing w:before="120"/>
        <w:ind w:left="142"/>
        <w:jc w:val="both"/>
        <w:rPr>
          <w:bCs/>
          <w:noProof/>
          <w:sz w:val="24"/>
          <w:szCs w:val="24"/>
          <w:lang w:val="fi-FI"/>
        </w:rPr>
      </w:pPr>
      <w:r w:rsidRPr="000115F3">
        <w:rPr>
          <w:bCs/>
          <w:noProof/>
          <w:sz w:val="24"/>
          <w:szCs w:val="24"/>
          <w:lang w:val="fi-FI"/>
        </w:rPr>
        <w:t>KeHJS § 33 lg 2 p 3 alusel tuleb  keskkonnamõju strateegilise hindamise algatamise vajalikkust kaaluda ja anda selle kohta eelhinnang, kui koostatakse detailplaneering planeerimisseaduse § 142 lõike 1 punktides 1–3 sätestatud juhul. Sama paragrahvi lõike 6 kohaselt tuleb keskkonnamõju strateegilise hindamise vajalikkuse üle otsustamisel enne otsuse tegemist küsida seisukohta kõigilt asjaomastelt asutustelt, edastades neile seisukoha võtmiseks käesoleva paragrahvi lõike 3 punktides 1 ja 2 ning lõigetes 4 ja 5 nimetatud kriteeriumide alusel tehtud otsuse eelnõu.</w:t>
      </w:r>
    </w:p>
    <w:p w14:paraId="739B4847" w14:textId="77777777" w:rsidR="005D3E1C" w:rsidRPr="000115F3" w:rsidRDefault="005D3E1C" w:rsidP="005D3E1C">
      <w:pPr>
        <w:spacing w:before="120"/>
        <w:ind w:left="142"/>
        <w:jc w:val="both"/>
        <w:rPr>
          <w:bCs/>
          <w:noProof/>
          <w:sz w:val="24"/>
          <w:szCs w:val="24"/>
          <w:lang w:val="fi-FI"/>
        </w:rPr>
      </w:pPr>
      <w:r w:rsidRPr="000115F3">
        <w:rPr>
          <w:bCs/>
          <w:noProof/>
          <w:sz w:val="24"/>
          <w:szCs w:val="24"/>
          <w:lang w:val="fi-FI"/>
        </w:rPr>
        <w:t xml:space="preserve">KeHJS § 35 lg 3 alusel tuleb otsusele lisada asjakohane põhjendus kui keskkonnamõju strateegiline hindamine algatatakse või jäetakse algatamata käesoleva seaduse § 33 lõikes 2 nimetatud strateegilise planeerimisdokumendi koostamise algatamise korral. </w:t>
      </w:r>
    </w:p>
    <w:p w14:paraId="2730BDE9" w14:textId="77777777" w:rsidR="005D3E1C" w:rsidRPr="00F16ACB" w:rsidRDefault="005D3E1C" w:rsidP="005D3E1C">
      <w:pPr>
        <w:spacing w:before="120"/>
        <w:ind w:left="142"/>
        <w:jc w:val="both"/>
        <w:rPr>
          <w:bCs/>
          <w:noProof/>
          <w:color w:val="FF0000"/>
          <w:sz w:val="24"/>
          <w:szCs w:val="24"/>
          <w:lang w:val="fi-FI"/>
        </w:rPr>
      </w:pPr>
      <w:r w:rsidRPr="000115F3">
        <w:rPr>
          <w:bCs/>
          <w:noProof/>
          <w:sz w:val="24"/>
          <w:szCs w:val="24"/>
          <w:lang w:val="fi-FI"/>
        </w:rPr>
        <w:t>PlanS § 4 lg 21 kohaselt võib planeeringu koostamise korraldaja ehitusprojekti koostamise aluseks oleva planeeringu tellimise ja sama paragrahvi lõike 2 punktis 5 nimetatud mõjude hindamise kulude kandmiseks sõlmida lepingu planeeringu koostamisest huvitatud isikuga.</w:t>
      </w:r>
    </w:p>
    <w:p w14:paraId="507D1BC4" w14:textId="0554A369" w:rsidR="00036393" w:rsidRPr="00F0735E" w:rsidRDefault="005D3E1C" w:rsidP="005D3E1C">
      <w:pPr>
        <w:spacing w:before="120"/>
        <w:ind w:left="142"/>
        <w:rPr>
          <w:bCs/>
          <w:noProof/>
          <w:sz w:val="24"/>
          <w:szCs w:val="24"/>
          <w:lang w:val="fi-FI"/>
        </w:rPr>
      </w:pPr>
      <w:r w:rsidRPr="00F0735E">
        <w:rPr>
          <w:bCs/>
          <w:noProof/>
          <w:sz w:val="24"/>
          <w:szCs w:val="24"/>
          <w:lang w:val="fi-FI"/>
        </w:rPr>
        <w:t>Mõju eelarvele puudub.</w:t>
      </w:r>
    </w:p>
    <w:p w14:paraId="1B0DA87F" w14:textId="7605D033" w:rsidR="005D3E1C" w:rsidRPr="00F16ACB" w:rsidRDefault="005D3E1C" w:rsidP="005D3E1C">
      <w:pPr>
        <w:spacing w:before="120"/>
        <w:ind w:left="142"/>
        <w:rPr>
          <w:b/>
          <w:noProof/>
          <w:color w:val="FF0000"/>
          <w:sz w:val="24"/>
          <w:szCs w:val="24"/>
          <w:lang w:val="fi-FI"/>
        </w:rPr>
      </w:pPr>
    </w:p>
    <w:p w14:paraId="5872B265" w14:textId="165CAD2F" w:rsidR="006468CE" w:rsidRPr="004A14D0" w:rsidRDefault="006468CE" w:rsidP="005D3E1C">
      <w:pPr>
        <w:ind w:left="142"/>
        <w:rPr>
          <w:sz w:val="24"/>
          <w:szCs w:val="24"/>
          <w:lang w:val="et-EE"/>
        </w:rPr>
      </w:pPr>
      <w:r w:rsidRPr="004A14D0">
        <w:rPr>
          <w:sz w:val="24"/>
          <w:szCs w:val="24"/>
          <w:lang w:val="et-EE"/>
        </w:rPr>
        <w:t>Eelnõu ja seletuskirja koostaja</w:t>
      </w:r>
    </w:p>
    <w:p w14:paraId="4332A28F" w14:textId="50D81184" w:rsidR="006468CE" w:rsidRPr="004A14D0" w:rsidRDefault="006468CE" w:rsidP="005D3E1C">
      <w:pPr>
        <w:ind w:left="142"/>
        <w:rPr>
          <w:sz w:val="24"/>
          <w:szCs w:val="24"/>
          <w:lang w:val="et-EE"/>
        </w:rPr>
      </w:pPr>
      <w:r w:rsidRPr="004A14D0">
        <w:rPr>
          <w:sz w:val="24"/>
          <w:szCs w:val="24"/>
          <w:lang w:val="et-EE"/>
        </w:rPr>
        <w:t>Mai Julge</w:t>
      </w:r>
    </w:p>
    <w:p w14:paraId="089327F0" w14:textId="36A82D62" w:rsidR="006468CE" w:rsidRPr="004A14D0" w:rsidRDefault="00F16ACB" w:rsidP="005D3E1C">
      <w:pPr>
        <w:ind w:left="142"/>
        <w:rPr>
          <w:sz w:val="24"/>
          <w:szCs w:val="24"/>
          <w:lang w:val="et-EE"/>
        </w:rPr>
      </w:pPr>
      <w:r w:rsidRPr="004A14D0">
        <w:rPr>
          <w:sz w:val="24"/>
          <w:szCs w:val="24"/>
          <w:lang w:val="et-EE"/>
        </w:rPr>
        <w:t>planeeringu</w:t>
      </w:r>
      <w:r w:rsidR="006468CE" w:rsidRPr="004A14D0">
        <w:rPr>
          <w:sz w:val="24"/>
          <w:szCs w:val="24"/>
          <w:lang w:val="et-EE"/>
        </w:rPr>
        <w:t>spetsialist</w:t>
      </w:r>
    </w:p>
    <w:p w14:paraId="07BCBA53" w14:textId="6E1142A1" w:rsidR="00036393" w:rsidRPr="004A14D0" w:rsidRDefault="00F0735E" w:rsidP="005D3E1C">
      <w:pPr>
        <w:ind w:left="142"/>
        <w:rPr>
          <w:lang w:val="et-EE"/>
        </w:rPr>
      </w:pPr>
      <w:r w:rsidRPr="004A14D0">
        <w:rPr>
          <w:sz w:val="24"/>
          <w:szCs w:val="24"/>
          <w:lang w:val="et-EE"/>
        </w:rPr>
        <w:t>…..</w:t>
      </w:r>
      <w:r w:rsidR="00B06BA7" w:rsidRPr="004A14D0">
        <w:rPr>
          <w:sz w:val="24"/>
          <w:szCs w:val="24"/>
          <w:lang w:val="et-EE"/>
        </w:rPr>
        <w:t>.</w:t>
      </w:r>
      <w:r w:rsidR="006468CE" w:rsidRPr="004A14D0">
        <w:rPr>
          <w:sz w:val="24"/>
          <w:szCs w:val="24"/>
          <w:lang w:val="et-EE"/>
        </w:rPr>
        <w:t>202</w:t>
      </w:r>
      <w:r w:rsidR="008F1461" w:rsidRPr="004A14D0">
        <w:rPr>
          <w:sz w:val="24"/>
          <w:szCs w:val="24"/>
          <w:lang w:val="et-EE"/>
        </w:rPr>
        <w:t>4</w:t>
      </w:r>
    </w:p>
    <w:sectPr w:rsidR="00036393" w:rsidRPr="004A14D0"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okman Old Style"/>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altName w:val="Times New Roman"/>
    <w:panose1 w:val="020B0604020202020204"/>
    <w:charset w:val="BA"/>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15F3"/>
    <w:rsid w:val="00015D43"/>
    <w:rsid w:val="00023797"/>
    <w:rsid w:val="00036393"/>
    <w:rsid w:val="0008379B"/>
    <w:rsid w:val="000D240E"/>
    <w:rsid w:val="000E405E"/>
    <w:rsid w:val="000F28AF"/>
    <w:rsid w:val="000F3630"/>
    <w:rsid w:val="00117582"/>
    <w:rsid w:val="00157D64"/>
    <w:rsid w:val="00186631"/>
    <w:rsid w:val="001C2C5D"/>
    <w:rsid w:val="001E5D35"/>
    <w:rsid w:val="00243E12"/>
    <w:rsid w:val="002A13EE"/>
    <w:rsid w:val="002C2873"/>
    <w:rsid w:val="002E55BC"/>
    <w:rsid w:val="00353DAA"/>
    <w:rsid w:val="003577A4"/>
    <w:rsid w:val="00393422"/>
    <w:rsid w:val="003B4C9D"/>
    <w:rsid w:val="0042334B"/>
    <w:rsid w:val="0045042D"/>
    <w:rsid w:val="00462D9F"/>
    <w:rsid w:val="004A14D0"/>
    <w:rsid w:val="004F5ADC"/>
    <w:rsid w:val="004F72E5"/>
    <w:rsid w:val="005063C8"/>
    <w:rsid w:val="0054204D"/>
    <w:rsid w:val="00570DC7"/>
    <w:rsid w:val="00575874"/>
    <w:rsid w:val="00581C81"/>
    <w:rsid w:val="00582B17"/>
    <w:rsid w:val="00582D6E"/>
    <w:rsid w:val="00594F33"/>
    <w:rsid w:val="005A1573"/>
    <w:rsid w:val="005C3A9D"/>
    <w:rsid w:val="005D3E1C"/>
    <w:rsid w:val="00603A7D"/>
    <w:rsid w:val="006374FE"/>
    <w:rsid w:val="006468CE"/>
    <w:rsid w:val="00654ADC"/>
    <w:rsid w:val="00681953"/>
    <w:rsid w:val="00690760"/>
    <w:rsid w:val="006A71B0"/>
    <w:rsid w:val="006C5583"/>
    <w:rsid w:val="006E3067"/>
    <w:rsid w:val="007036BE"/>
    <w:rsid w:val="0071653F"/>
    <w:rsid w:val="00743117"/>
    <w:rsid w:val="0074504E"/>
    <w:rsid w:val="00766142"/>
    <w:rsid w:val="00775A65"/>
    <w:rsid w:val="00775DC8"/>
    <w:rsid w:val="00776B5D"/>
    <w:rsid w:val="007B70FD"/>
    <w:rsid w:val="007C7133"/>
    <w:rsid w:val="007E32E4"/>
    <w:rsid w:val="0081677C"/>
    <w:rsid w:val="00847B8C"/>
    <w:rsid w:val="00864AF8"/>
    <w:rsid w:val="00867DCD"/>
    <w:rsid w:val="0087067B"/>
    <w:rsid w:val="00876C2D"/>
    <w:rsid w:val="00886BD1"/>
    <w:rsid w:val="008A6843"/>
    <w:rsid w:val="008B06C9"/>
    <w:rsid w:val="008B3B1B"/>
    <w:rsid w:val="008E1EF0"/>
    <w:rsid w:val="008F1461"/>
    <w:rsid w:val="009055CF"/>
    <w:rsid w:val="009420D8"/>
    <w:rsid w:val="00961708"/>
    <w:rsid w:val="00980650"/>
    <w:rsid w:val="009D25AB"/>
    <w:rsid w:val="009D5B46"/>
    <w:rsid w:val="00A97BB8"/>
    <w:rsid w:val="00AA0D20"/>
    <w:rsid w:val="00AD78B5"/>
    <w:rsid w:val="00B06BA7"/>
    <w:rsid w:val="00B41B7A"/>
    <w:rsid w:val="00B77AF1"/>
    <w:rsid w:val="00BD0393"/>
    <w:rsid w:val="00BD73A7"/>
    <w:rsid w:val="00BE59E8"/>
    <w:rsid w:val="00BF5B8C"/>
    <w:rsid w:val="00C04543"/>
    <w:rsid w:val="00C53272"/>
    <w:rsid w:val="00C65752"/>
    <w:rsid w:val="00C836BB"/>
    <w:rsid w:val="00C93659"/>
    <w:rsid w:val="00CA0EEF"/>
    <w:rsid w:val="00CC2553"/>
    <w:rsid w:val="00D35FD4"/>
    <w:rsid w:val="00D5037C"/>
    <w:rsid w:val="00D55D84"/>
    <w:rsid w:val="00D56083"/>
    <w:rsid w:val="00D8442E"/>
    <w:rsid w:val="00D91725"/>
    <w:rsid w:val="00DB25F9"/>
    <w:rsid w:val="00DB5114"/>
    <w:rsid w:val="00DB584A"/>
    <w:rsid w:val="00DB7F63"/>
    <w:rsid w:val="00E236C8"/>
    <w:rsid w:val="00E30DD1"/>
    <w:rsid w:val="00E31356"/>
    <w:rsid w:val="00E511E6"/>
    <w:rsid w:val="00E82760"/>
    <w:rsid w:val="00ED765F"/>
    <w:rsid w:val="00EE04A2"/>
    <w:rsid w:val="00F01CD4"/>
    <w:rsid w:val="00F0735E"/>
    <w:rsid w:val="00F16440"/>
    <w:rsid w:val="00F16ACB"/>
    <w:rsid w:val="00F650E0"/>
    <w:rsid w:val="00F663DC"/>
    <w:rsid w:val="00F77F2A"/>
    <w:rsid w:val="00F80A83"/>
    <w:rsid w:val="00F87283"/>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Pages>
  <Words>927</Words>
  <Characters>7307</Characters>
  <Application>Microsoft Office Word</Application>
  <DocSecurity>0</DocSecurity>
  <Lines>60</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20</cp:revision>
  <cp:lastPrinted>2013-11-05T13:36:00Z</cp:lastPrinted>
  <dcterms:created xsi:type="dcterms:W3CDTF">2022-10-04T12:46:00Z</dcterms:created>
  <dcterms:modified xsi:type="dcterms:W3CDTF">2024-03-07T13:35:00Z</dcterms:modified>
</cp:coreProperties>
</file>